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4C" w:rsidRPr="00043135" w:rsidRDefault="00420E4C" w:rsidP="00420E4C">
      <w:pPr>
        <w:jc w:val="center"/>
        <w:outlineLvl w:val="0"/>
        <w:rPr>
          <w:lang w:val="ru-RU"/>
        </w:rPr>
      </w:pPr>
      <w:r w:rsidRPr="00043135">
        <w:rPr>
          <w:lang w:val="ru-RU"/>
        </w:rPr>
        <w:t>Сведения</w:t>
      </w:r>
    </w:p>
    <w:p w:rsidR="00420E4C" w:rsidRPr="00043135" w:rsidRDefault="00420E4C" w:rsidP="00420E4C">
      <w:pPr>
        <w:jc w:val="center"/>
        <w:rPr>
          <w:lang w:val="ru-RU"/>
        </w:rPr>
      </w:pPr>
      <w:r w:rsidRPr="00043135">
        <w:rPr>
          <w:lang w:val="ru-RU"/>
        </w:rPr>
        <w:t xml:space="preserve">о доходах, об имуществе и обязательствах имущественного характера </w:t>
      </w:r>
      <w:r>
        <w:rPr>
          <w:lang w:val="ru-RU"/>
        </w:rPr>
        <w:t>депутатов</w:t>
      </w:r>
      <w:r w:rsidRPr="00043135">
        <w:rPr>
          <w:lang w:val="ru-RU"/>
        </w:rPr>
        <w:t xml:space="preserve"> Совета </w:t>
      </w:r>
      <w:r>
        <w:rPr>
          <w:lang w:val="ru-RU"/>
        </w:rPr>
        <w:t xml:space="preserve">сельского поселения </w:t>
      </w:r>
      <w:proofErr w:type="gramStart"/>
      <w:r w:rsidR="00935D6E">
        <w:rPr>
          <w:lang w:val="ru-RU"/>
        </w:rPr>
        <w:t xml:space="preserve">Ишеевский </w:t>
      </w:r>
      <w:r>
        <w:rPr>
          <w:lang w:val="ru-RU"/>
        </w:rPr>
        <w:t xml:space="preserve"> </w:t>
      </w:r>
      <w:r w:rsidRPr="00043135">
        <w:rPr>
          <w:lang w:val="ru-RU"/>
        </w:rPr>
        <w:t>муниципального</w:t>
      </w:r>
      <w:proofErr w:type="gramEnd"/>
      <w:r w:rsidRPr="00043135">
        <w:rPr>
          <w:lang w:val="ru-RU"/>
        </w:rPr>
        <w:t xml:space="preserve"> района Ишимбайский район Республики Башкортостан и членов и</w:t>
      </w:r>
      <w:r w:rsidR="001A4B4C">
        <w:rPr>
          <w:lang w:val="ru-RU"/>
        </w:rPr>
        <w:t>х семей за период с 1 января 202</w:t>
      </w:r>
      <w:r w:rsidR="00967F1F">
        <w:rPr>
          <w:lang w:val="ru-RU"/>
        </w:rPr>
        <w:t>2</w:t>
      </w:r>
      <w:r w:rsidRPr="00043135">
        <w:rPr>
          <w:lang w:val="ru-RU"/>
        </w:rPr>
        <w:t xml:space="preserve"> года по 31 декабря 20</w:t>
      </w:r>
      <w:r w:rsidR="001A4B4C">
        <w:rPr>
          <w:lang w:val="ru-RU"/>
        </w:rPr>
        <w:t>2</w:t>
      </w:r>
      <w:r w:rsidR="00967F1F">
        <w:rPr>
          <w:lang w:val="ru-RU"/>
        </w:rPr>
        <w:t>2</w:t>
      </w:r>
      <w:r w:rsidRPr="00043135">
        <w:rPr>
          <w:lang w:val="ru-RU"/>
        </w:rPr>
        <w:t xml:space="preserve"> года</w:t>
      </w:r>
    </w:p>
    <w:p w:rsidR="00420E4C" w:rsidRPr="00043135" w:rsidRDefault="00420E4C" w:rsidP="00420E4C">
      <w:pPr>
        <w:jc w:val="right"/>
        <w:rPr>
          <w:lang w:val="ru-RU"/>
        </w:rPr>
      </w:pP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921"/>
        <w:gridCol w:w="1413"/>
        <w:gridCol w:w="1422"/>
        <w:gridCol w:w="1621"/>
        <w:gridCol w:w="876"/>
        <w:gridCol w:w="1047"/>
        <w:gridCol w:w="1559"/>
        <w:gridCol w:w="1440"/>
        <w:gridCol w:w="914"/>
        <w:gridCol w:w="929"/>
        <w:gridCol w:w="1696"/>
      </w:tblGrid>
      <w:tr w:rsidR="00420E4C" w:rsidRPr="004024FE" w:rsidTr="00420E4C">
        <w:trPr>
          <w:trHeight w:val="924"/>
          <w:jc w:val="center"/>
        </w:trPr>
        <w:tc>
          <w:tcPr>
            <w:tcW w:w="660" w:type="dxa"/>
            <w:vMerge w:val="restart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921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413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</w:p>
        </w:tc>
        <w:tc>
          <w:tcPr>
            <w:tcW w:w="1422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Общая сумма </w:t>
            </w:r>
            <w:proofErr w:type="spellStart"/>
            <w:r w:rsidRPr="00686A11">
              <w:rPr>
                <w:lang w:val="ru-RU"/>
              </w:rPr>
              <w:t>деклари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686A11">
              <w:rPr>
                <w:lang w:val="ru-RU"/>
              </w:rPr>
              <w:t>рованного</w:t>
            </w:r>
            <w:proofErr w:type="spellEnd"/>
            <w:r w:rsidRPr="00686A11">
              <w:rPr>
                <w:lang w:val="ru-RU"/>
              </w:rPr>
              <w:t xml:space="preserve">  годового</w:t>
            </w:r>
            <w:proofErr w:type="gramEnd"/>
            <w:r w:rsidRPr="00686A11">
              <w:rPr>
                <w:lang w:val="ru-RU"/>
              </w:rPr>
              <w:t xml:space="preserve"> дохода</w:t>
            </w:r>
          </w:p>
          <w:p w:rsidR="00420E4C" w:rsidRPr="00686A11" w:rsidRDefault="006E2842" w:rsidP="007353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за 202</w:t>
            </w:r>
            <w:r w:rsidR="00D4696E">
              <w:rPr>
                <w:lang w:val="ru-RU"/>
              </w:rPr>
              <w:t>1</w:t>
            </w:r>
            <w:r w:rsidR="00420E4C" w:rsidRPr="00686A11">
              <w:rPr>
                <w:lang w:val="ru-RU"/>
              </w:rPr>
              <w:t xml:space="preserve"> г.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44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559" w:type="dxa"/>
          </w:tcPr>
          <w:p w:rsidR="00420E4C" w:rsidRDefault="00420E4C" w:rsidP="007353B5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</w:p>
          <w:p w:rsidR="00420E4C" w:rsidRPr="00686A11" w:rsidRDefault="00420E4C" w:rsidP="007353B5">
            <w:pPr>
              <w:ind w:left="-108" w:right="-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транспортных средств, </w:t>
            </w:r>
            <w:proofErr w:type="gramStart"/>
            <w:r w:rsidRPr="00686A11">
              <w:rPr>
                <w:lang w:val="ru-RU"/>
              </w:rPr>
              <w:t>принадлежа</w:t>
            </w:r>
            <w:r>
              <w:rPr>
                <w:lang w:val="ru-RU"/>
              </w:rPr>
              <w:t>-</w:t>
            </w:r>
            <w:proofErr w:type="spellStart"/>
            <w:r w:rsidRPr="00686A11">
              <w:rPr>
                <w:lang w:val="ru-RU"/>
              </w:rPr>
              <w:t>щих</w:t>
            </w:r>
            <w:proofErr w:type="spellEnd"/>
            <w:proofErr w:type="gramEnd"/>
            <w:r w:rsidRPr="00686A11">
              <w:rPr>
                <w:lang w:val="ru-RU"/>
              </w:rPr>
              <w:t xml:space="preserve"> на праве собственности (вид, марка)</w:t>
            </w:r>
          </w:p>
        </w:tc>
        <w:tc>
          <w:tcPr>
            <w:tcW w:w="3283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:rsidR="00420E4C" w:rsidRPr="00686A11" w:rsidRDefault="004024FE" w:rsidP="007353B5">
            <w:pPr>
              <w:jc w:val="center"/>
              <w:rPr>
                <w:lang w:val="ru-RU"/>
              </w:rPr>
            </w:pPr>
            <w:hyperlink r:id="rId5" w:anchor="RANGE!A47" w:history="1">
              <w:r w:rsidR="00420E4C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20E4C" w:rsidRPr="00686A11" w:rsidTr="007C63FA">
        <w:trPr>
          <w:trHeight w:val="846"/>
          <w:jc w:val="center"/>
        </w:trPr>
        <w:tc>
          <w:tcPr>
            <w:tcW w:w="660" w:type="dxa"/>
            <w:vMerge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921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621" w:type="dxa"/>
          </w:tcPr>
          <w:p w:rsidR="00420E4C" w:rsidRPr="00686A11" w:rsidRDefault="00420E4C" w:rsidP="007353B5">
            <w:pPr>
              <w:tabs>
                <w:tab w:val="left" w:pos="1359"/>
              </w:tabs>
              <w:ind w:left="-108" w:firstLine="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  <w:r>
              <w:rPr>
                <w:lang w:val="ru-RU"/>
              </w:rPr>
              <w:t xml:space="preserve">   недвижимост</w:t>
            </w:r>
            <w:r w:rsidRPr="00686A11">
              <w:rPr>
                <w:lang w:val="ru-RU"/>
              </w:rPr>
              <w:t>и</w:t>
            </w:r>
          </w:p>
        </w:tc>
        <w:tc>
          <w:tcPr>
            <w:tcW w:w="876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(кв.м)</w:t>
            </w:r>
          </w:p>
        </w:tc>
        <w:tc>
          <w:tcPr>
            <w:tcW w:w="1047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440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(кв.м)</w:t>
            </w:r>
          </w:p>
        </w:tc>
        <w:tc>
          <w:tcPr>
            <w:tcW w:w="929" w:type="dxa"/>
          </w:tcPr>
          <w:p w:rsidR="00420E4C" w:rsidRPr="00686A11" w:rsidRDefault="00420E4C" w:rsidP="007353B5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proofErr w:type="gram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696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</w:tr>
      <w:tr w:rsidR="00420E4C" w:rsidRPr="00967F1F" w:rsidTr="007C63FA">
        <w:trPr>
          <w:trHeight w:val="1096"/>
          <w:jc w:val="center"/>
        </w:trPr>
        <w:tc>
          <w:tcPr>
            <w:tcW w:w="660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21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Тагиров И.М.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420E4C" w:rsidRPr="00A252D6" w:rsidRDefault="00420E4C" w:rsidP="004D5F1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Депутат Совета </w:t>
            </w:r>
            <w:r w:rsidR="00935D6E" w:rsidRPr="00A252D6">
              <w:rPr>
                <w:sz w:val="20"/>
                <w:szCs w:val="20"/>
                <w:lang w:val="ru-RU"/>
              </w:rPr>
              <w:t>СП Ишеевский</w:t>
            </w:r>
            <w:r w:rsidRPr="00A252D6">
              <w:rPr>
                <w:sz w:val="20"/>
                <w:szCs w:val="20"/>
                <w:lang w:val="ru-RU"/>
              </w:rPr>
              <w:t xml:space="preserve"> МР 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Ишимбайс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-кий район, </w:t>
            </w:r>
            <w:r w:rsidR="004D5F1D" w:rsidRPr="00A252D6">
              <w:rPr>
                <w:sz w:val="20"/>
                <w:szCs w:val="20"/>
                <w:lang w:val="ru-RU"/>
              </w:rPr>
              <w:t xml:space="preserve">Глава СП - </w:t>
            </w:r>
            <w:r w:rsidRPr="00A252D6">
              <w:rPr>
                <w:sz w:val="20"/>
                <w:szCs w:val="20"/>
                <w:lang w:val="ru-RU"/>
              </w:rPr>
              <w:t>председатель Совета</w:t>
            </w:r>
          </w:p>
        </w:tc>
        <w:tc>
          <w:tcPr>
            <w:tcW w:w="1422" w:type="dxa"/>
          </w:tcPr>
          <w:p w:rsidR="00420E4C" w:rsidRPr="001A4B4C" w:rsidRDefault="00967F1F" w:rsidP="00420E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1070339,96</w:t>
            </w:r>
          </w:p>
        </w:tc>
        <w:tc>
          <w:tcPr>
            <w:tcW w:w="1621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20E4C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967F1F" w:rsidRPr="00A252D6" w:rsidRDefault="00967F1F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67F1F" w:rsidRPr="00A252D6" w:rsidRDefault="00967F1F" w:rsidP="00967F1F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</w:t>
            </w:r>
            <w:r w:rsidR="00420E4C" w:rsidRPr="00A252D6">
              <w:rPr>
                <w:sz w:val="20"/>
                <w:szCs w:val="20"/>
                <w:lang w:val="ru-RU"/>
              </w:rPr>
              <w:t>,0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0E4C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967F1F" w:rsidRDefault="00967F1F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67F1F" w:rsidRPr="00A252D6" w:rsidRDefault="00967F1F" w:rsidP="00420E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92,3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0E4C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67F1F" w:rsidRDefault="00967F1F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67F1F" w:rsidRPr="00A252D6" w:rsidRDefault="00967F1F" w:rsidP="00967F1F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67F1F" w:rsidRPr="00A252D6" w:rsidRDefault="00967F1F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C6698D" w:rsidRPr="00C6698D" w:rsidRDefault="00C6698D" w:rsidP="00420E4C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  <w:p w:rsidR="00935D6E" w:rsidRPr="00A252D6" w:rsidRDefault="00935D6E" w:rsidP="00420E4C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Трактор Т-40</w:t>
            </w:r>
          </w:p>
        </w:tc>
        <w:tc>
          <w:tcPr>
            <w:tcW w:w="1440" w:type="dxa"/>
          </w:tcPr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20E4C" w:rsidRPr="00A252D6" w:rsidRDefault="00967F1F" w:rsidP="00420E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20E4C" w:rsidRPr="00935D6E" w:rsidTr="00420E4C">
        <w:trPr>
          <w:trHeight w:val="855"/>
          <w:jc w:val="center"/>
        </w:trPr>
        <w:tc>
          <w:tcPr>
            <w:tcW w:w="660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921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13" w:type="dxa"/>
            <w:vMerge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420E4C" w:rsidRPr="00A252D6" w:rsidRDefault="00967F1F" w:rsidP="00420E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210962,55</w:t>
            </w:r>
          </w:p>
        </w:tc>
        <w:tc>
          <w:tcPr>
            <w:tcW w:w="1621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Шевроле Нива</w:t>
            </w:r>
          </w:p>
        </w:tc>
        <w:tc>
          <w:tcPr>
            <w:tcW w:w="1440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935D6E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</w:t>
            </w:r>
            <w:r w:rsidR="00935D6E"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024FE" w:rsidRPr="00A252D6" w:rsidRDefault="004024FE" w:rsidP="00420E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</w:t>
            </w:r>
            <w:r w:rsidR="00420E4C" w:rsidRPr="00A252D6">
              <w:rPr>
                <w:sz w:val="20"/>
                <w:szCs w:val="20"/>
                <w:lang w:val="ru-RU"/>
              </w:rPr>
              <w:t>,0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420E4C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  <w:p w:rsidR="004024FE" w:rsidRDefault="004024F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024FE" w:rsidRPr="00A252D6" w:rsidRDefault="004024FE" w:rsidP="00420E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92,3</w:t>
            </w:r>
          </w:p>
        </w:tc>
        <w:tc>
          <w:tcPr>
            <w:tcW w:w="929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20E4C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024FE" w:rsidRDefault="004024F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024FE" w:rsidRPr="00A252D6" w:rsidRDefault="004024FE" w:rsidP="00420E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</w:tr>
      <w:tr w:rsidR="00935D6E" w:rsidRPr="00686A11" w:rsidTr="007C63FA">
        <w:trPr>
          <w:trHeight w:val="1062"/>
          <w:jc w:val="center"/>
        </w:trPr>
        <w:tc>
          <w:tcPr>
            <w:tcW w:w="660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921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vMerge/>
            <w:tcBorders>
              <w:bottom w:val="nil"/>
            </w:tcBorders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024FE" w:rsidRPr="00A252D6" w:rsidRDefault="004024FE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935D6E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  <w:p w:rsidR="004024FE" w:rsidRDefault="004024F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024FE" w:rsidRPr="00A252D6" w:rsidRDefault="004024FE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92,3</w:t>
            </w:r>
          </w:p>
        </w:tc>
        <w:tc>
          <w:tcPr>
            <w:tcW w:w="929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024FE" w:rsidRDefault="004024F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024FE" w:rsidRPr="00A252D6" w:rsidRDefault="004024FE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35D6E" w:rsidRPr="00686A11" w:rsidTr="007C63FA">
        <w:trPr>
          <w:trHeight w:val="1062"/>
          <w:jc w:val="center"/>
        </w:trPr>
        <w:tc>
          <w:tcPr>
            <w:tcW w:w="660" w:type="dxa"/>
          </w:tcPr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1.3</w:t>
            </w:r>
          </w:p>
        </w:tc>
        <w:tc>
          <w:tcPr>
            <w:tcW w:w="1921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024FE" w:rsidRPr="00A252D6" w:rsidRDefault="004024FE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935D6E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  <w:p w:rsidR="004024FE" w:rsidRDefault="004024F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024FE" w:rsidRPr="00A252D6" w:rsidRDefault="004024FE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92,3</w:t>
            </w:r>
          </w:p>
        </w:tc>
        <w:tc>
          <w:tcPr>
            <w:tcW w:w="929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024FE" w:rsidRDefault="004024F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024FE" w:rsidRPr="00A252D6" w:rsidRDefault="004024FE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  <w:bookmarkStart w:id="0" w:name="_GoBack"/>
            <w:bookmarkEnd w:id="0"/>
          </w:p>
        </w:tc>
        <w:tc>
          <w:tcPr>
            <w:tcW w:w="1696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92403" w:rsidRPr="004024FE" w:rsidTr="00513818">
        <w:trPr>
          <w:trHeight w:val="1062"/>
          <w:jc w:val="center"/>
        </w:trPr>
        <w:tc>
          <w:tcPr>
            <w:tcW w:w="660" w:type="dxa"/>
          </w:tcPr>
          <w:p w:rsidR="00092403" w:rsidRPr="00A252D6" w:rsidRDefault="005F56D6" w:rsidP="009E39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:rsidR="00092403" w:rsidRPr="00A252D6" w:rsidRDefault="00513818" w:rsidP="009E394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Загидуллин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А.Э.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2403" w:rsidRPr="00A252D6" w:rsidRDefault="00513818" w:rsidP="00513818">
            <w:pPr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Депутат Совета СП Ишеевский </w:t>
            </w:r>
            <w:r w:rsidR="00092403" w:rsidRPr="00A252D6">
              <w:rPr>
                <w:sz w:val="20"/>
                <w:szCs w:val="20"/>
                <w:lang w:val="ru-RU"/>
              </w:rPr>
              <w:t>МР Ишимбайский район</w:t>
            </w:r>
          </w:p>
        </w:tc>
        <w:tc>
          <w:tcPr>
            <w:tcW w:w="11504" w:type="dxa"/>
            <w:gridSpan w:val="9"/>
          </w:tcPr>
          <w:p w:rsidR="00092403" w:rsidRPr="00A252D6" w:rsidRDefault="00967F1F" w:rsidP="00967F1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период с 1 января 2022</w:t>
            </w:r>
            <w:r w:rsidR="00513818">
              <w:rPr>
                <w:sz w:val="20"/>
                <w:szCs w:val="20"/>
                <w:lang w:val="ru-RU"/>
              </w:rPr>
              <w:t xml:space="preserve"> года по 31 декабря 202</w:t>
            </w:r>
            <w:r>
              <w:rPr>
                <w:sz w:val="20"/>
                <w:szCs w:val="20"/>
                <w:lang w:val="ru-RU"/>
              </w:rPr>
              <w:t>2</w:t>
            </w:r>
            <w:r w:rsidR="00092403" w:rsidRPr="00A252D6">
              <w:rPr>
                <w:sz w:val="20"/>
                <w:szCs w:val="20"/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депутатом, супругой (супругом), несовершеннолетними детьми не совершались.</w:t>
            </w:r>
          </w:p>
        </w:tc>
      </w:tr>
      <w:tr w:rsidR="005F56D6" w:rsidRPr="004024FE" w:rsidTr="00513818">
        <w:trPr>
          <w:trHeight w:val="1062"/>
          <w:jc w:val="center"/>
        </w:trPr>
        <w:tc>
          <w:tcPr>
            <w:tcW w:w="660" w:type="dxa"/>
          </w:tcPr>
          <w:p w:rsidR="005F56D6" w:rsidRDefault="005F56D6" w:rsidP="009E394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:rsidR="005F56D6" w:rsidRDefault="005F56D6" w:rsidP="009E394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Сагдатова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М.Р.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6D6" w:rsidRDefault="005F56D6" w:rsidP="00513818">
            <w:pPr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Депутат Совета СП Ишеевский </w:t>
            </w:r>
            <w:r w:rsidRPr="00A252D6">
              <w:rPr>
                <w:sz w:val="20"/>
                <w:szCs w:val="20"/>
                <w:lang w:val="ru-RU"/>
              </w:rPr>
              <w:t>МР Ишимбайский район</w:t>
            </w:r>
          </w:p>
        </w:tc>
        <w:tc>
          <w:tcPr>
            <w:tcW w:w="11504" w:type="dxa"/>
            <w:gridSpan w:val="9"/>
          </w:tcPr>
          <w:p w:rsidR="005F56D6" w:rsidRDefault="00967F1F" w:rsidP="0051381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период с 1 января 2022 года по 31 декабря 2022</w:t>
            </w:r>
            <w:r w:rsidRPr="00A252D6">
              <w:rPr>
                <w:sz w:val="20"/>
                <w:szCs w:val="20"/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депутатом, супругой (супругом), несовершеннолетними детьми не совершались.</w:t>
            </w:r>
          </w:p>
        </w:tc>
      </w:tr>
      <w:tr w:rsidR="00513818" w:rsidRPr="004024FE" w:rsidTr="00513818">
        <w:trPr>
          <w:trHeight w:val="1062"/>
          <w:jc w:val="center"/>
        </w:trPr>
        <w:tc>
          <w:tcPr>
            <w:tcW w:w="660" w:type="dxa"/>
          </w:tcPr>
          <w:p w:rsidR="00513818" w:rsidRPr="00A252D6" w:rsidRDefault="005F56D6" w:rsidP="002A63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:rsidR="00513818" w:rsidRPr="00A252D6" w:rsidRDefault="00513818" w:rsidP="002A637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Гиззатуллин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А.И.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18" w:rsidRPr="00A252D6" w:rsidRDefault="005F56D6" w:rsidP="002A6379">
            <w:pPr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Депутат Совета СП Ишеевский </w:t>
            </w:r>
            <w:r w:rsidRPr="00A252D6">
              <w:rPr>
                <w:sz w:val="20"/>
                <w:szCs w:val="20"/>
                <w:lang w:val="ru-RU"/>
              </w:rPr>
              <w:t>МР Ишимбайский район</w:t>
            </w:r>
          </w:p>
        </w:tc>
        <w:tc>
          <w:tcPr>
            <w:tcW w:w="11504" w:type="dxa"/>
            <w:gridSpan w:val="9"/>
          </w:tcPr>
          <w:p w:rsidR="00513818" w:rsidRPr="00A252D6" w:rsidRDefault="00967F1F" w:rsidP="002A63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период с 1 января 2022 года по 31 декабря 2022</w:t>
            </w:r>
            <w:r w:rsidRPr="00A252D6">
              <w:rPr>
                <w:sz w:val="20"/>
                <w:szCs w:val="20"/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депутатом, супругой (супругом), несовершеннолетними детьми не совершались.</w:t>
            </w:r>
          </w:p>
        </w:tc>
      </w:tr>
      <w:tr w:rsidR="00513818" w:rsidRPr="004024FE" w:rsidTr="00513818">
        <w:trPr>
          <w:trHeight w:val="1062"/>
          <w:jc w:val="center"/>
        </w:trPr>
        <w:tc>
          <w:tcPr>
            <w:tcW w:w="660" w:type="dxa"/>
          </w:tcPr>
          <w:p w:rsidR="00513818" w:rsidRPr="00A252D6" w:rsidRDefault="005F56D6" w:rsidP="002A63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:rsidR="00513818" w:rsidRPr="00A252D6" w:rsidRDefault="00513818" w:rsidP="002A637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Аминев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В.М.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18" w:rsidRPr="00A252D6" w:rsidRDefault="00513818" w:rsidP="002A6379">
            <w:pPr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Депутат Совета СП Ишеевский </w:t>
            </w:r>
            <w:r w:rsidRPr="00A252D6">
              <w:rPr>
                <w:sz w:val="20"/>
                <w:szCs w:val="20"/>
                <w:lang w:val="ru-RU"/>
              </w:rPr>
              <w:t>МР Ишимбайский район</w:t>
            </w:r>
          </w:p>
        </w:tc>
        <w:tc>
          <w:tcPr>
            <w:tcW w:w="11504" w:type="dxa"/>
            <w:gridSpan w:val="9"/>
          </w:tcPr>
          <w:p w:rsidR="00513818" w:rsidRPr="00A252D6" w:rsidRDefault="00967F1F" w:rsidP="002A63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период с 1 января 2022 года по 31 декабря 2022</w:t>
            </w:r>
            <w:r w:rsidRPr="00A252D6">
              <w:rPr>
                <w:sz w:val="20"/>
                <w:szCs w:val="20"/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депутатом, супругой (супругом), несовершеннолетними детьми не совершались.</w:t>
            </w:r>
          </w:p>
        </w:tc>
      </w:tr>
      <w:tr w:rsidR="005F56D6" w:rsidRPr="004024FE" w:rsidTr="00513818">
        <w:trPr>
          <w:trHeight w:val="1062"/>
          <w:jc w:val="center"/>
        </w:trPr>
        <w:tc>
          <w:tcPr>
            <w:tcW w:w="660" w:type="dxa"/>
          </w:tcPr>
          <w:p w:rsidR="005F56D6" w:rsidRDefault="005F56D6" w:rsidP="002A63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:rsidR="005F56D6" w:rsidRPr="00A252D6" w:rsidRDefault="005F56D6" w:rsidP="00C027D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Гайнуллин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Р.Р.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6D6" w:rsidRPr="00A252D6" w:rsidRDefault="005F56D6" w:rsidP="00C027D9">
            <w:pPr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Депутат Совета СП Ишеевский </w:t>
            </w:r>
            <w:r w:rsidRPr="00A252D6">
              <w:rPr>
                <w:sz w:val="20"/>
                <w:szCs w:val="20"/>
                <w:lang w:val="ru-RU"/>
              </w:rPr>
              <w:t>МР Ишимбайский район</w:t>
            </w:r>
          </w:p>
        </w:tc>
        <w:tc>
          <w:tcPr>
            <w:tcW w:w="11504" w:type="dxa"/>
            <w:gridSpan w:val="9"/>
          </w:tcPr>
          <w:p w:rsidR="005F56D6" w:rsidRPr="00A252D6" w:rsidRDefault="00967F1F" w:rsidP="00C027D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период с 1 января 2022 года по 31 декабря 2022</w:t>
            </w:r>
            <w:r w:rsidRPr="00A252D6">
              <w:rPr>
                <w:sz w:val="20"/>
                <w:szCs w:val="20"/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депутатом, супругой (супругом), несовершеннолетними детьми не совершались.</w:t>
            </w:r>
          </w:p>
        </w:tc>
      </w:tr>
      <w:tr w:rsidR="005F56D6" w:rsidRPr="004024FE" w:rsidTr="00513818">
        <w:trPr>
          <w:trHeight w:val="1062"/>
          <w:jc w:val="center"/>
        </w:trPr>
        <w:tc>
          <w:tcPr>
            <w:tcW w:w="660" w:type="dxa"/>
          </w:tcPr>
          <w:p w:rsidR="005F56D6" w:rsidRPr="00A252D6" w:rsidRDefault="005F56D6" w:rsidP="002A63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:rsidR="005F56D6" w:rsidRPr="00A252D6" w:rsidRDefault="005F56D6" w:rsidP="002A637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Абызгильдин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И.З.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6D6" w:rsidRPr="00A252D6" w:rsidRDefault="005F56D6" w:rsidP="002A6379">
            <w:pPr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Депутат Совета СП Ишеевский </w:t>
            </w:r>
            <w:r w:rsidRPr="00A252D6">
              <w:rPr>
                <w:sz w:val="20"/>
                <w:szCs w:val="20"/>
                <w:lang w:val="ru-RU"/>
              </w:rPr>
              <w:t>МР Ишимбайский район</w:t>
            </w:r>
          </w:p>
        </w:tc>
        <w:tc>
          <w:tcPr>
            <w:tcW w:w="11504" w:type="dxa"/>
            <w:gridSpan w:val="9"/>
          </w:tcPr>
          <w:p w:rsidR="005F56D6" w:rsidRPr="00A252D6" w:rsidRDefault="00967F1F" w:rsidP="002A63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период с 1 января 2022 года по 31 декабря 2022</w:t>
            </w:r>
            <w:r w:rsidRPr="00A252D6">
              <w:rPr>
                <w:sz w:val="20"/>
                <w:szCs w:val="20"/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депутатом, супругой (супругом), несовершеннолетними детьми не совершались.</w:t>
            </w:r>
          </w:p>
        </w:tc>
      </w:tr>
      <w:tr w:rsidR="005F56D6" w:rsidRPr="004024FE" w:rsidTr="00513818">
        <w:trPr>
          <w:trHeight w:val="1062"/>
          <w:jc w:val="center"/>
        </w:trPr>
        <w:tc>
          <w:tcPr>
            <w:tcW w:w="660" w:type="dxa"/>
          </w:tcPr>
          <w:p w:rsidR="005F56D6" w:rsidRPr="00A252D6" w:rsidRDefault="005F56D6" w:rsidP="002A63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:rsidR="005F56D6" w:rsidRPr="00A252D6" w:rsidRDefault="005F56D6" w:rsidP="002A637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Зиганбаев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А.Ю.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6D6" w:rsidRPr="00A252D6" w:rsidRDefault="005F56D6" w:rsidP="002A6379">
            <w:pPr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Депутат Совета СП Ишеевский </w:t>
            </w:r>
            <w:r w:rsidRPr="00A252D6">
              <w:rPr>
                <w:sz w:val="20"/>
                <w:szCs w:val="20"/>
                <w:lang w:val="ru-RU"/>
              </w:rPr>
              <w:t>МР Ишимбайский район</w:t>
            </w:r>
          </w:p>
        </w:tc>
        <w:tc>
          <w:tcPr>
            <w:tcW w:w="11504" w:type="dxa"/>
            <w:gridSpan w:val="9"/>
          </w:tcPr>
          <w:p w:rsidR="005F56D6" w:rsidRPr="00A252D6" w:rsidRDefault="00967F1F" w:rsidP="002A63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период с 1 января 2022 года по 31 декабря 2022</w:t>
            </w:r>
            <w:r w:rsidRPr="00A252D6">
              <w:rPr>
                <w:sz w:val="20"/>
                <w:szCs w:val="20"/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депутатом, супругой (супругом), несовершеннолетними детьми не совершались.</w:t>
            </w:r>
          </w:p>
        </w:tc>
      </w:tr>
    </w:tbl>
    <w:p w:rsidR="00623349" w:rsidRPr="00420E4C" w:rsidRDefault="00623349">
      <w:pPr>
        <w:rPr>
          <w:lang w:val="ru-RU"/>
        </w:rPr>
      </w:pPr>
    </w:p>
    <w:sectPr w:rsidR="00623349" w:rsidRPr="00420E4C" w:rsidSect="00420E4C">
      <w:pgSz w:w="16838" w:h="11906" w:orient="landscape" w:code="9"/>
      <w:pgMar w:top="709" w:right="465" w:bottom="629" w:left="29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20E4C"/>
    <w:rsid w:val="000436E9"/>
    <w:rsid w:val="00092403"/>
    <w:rsid w:val="000B4EC0"/>
    <w:rsid w:val="001A4B4C"/>
    <w:rsid w:val="00247378"/>
    <w:rsid w:val="002B2030"/>
    <w:rsid w:val="003207E8"/>
    <w:rsid w:val="003E5898"/>
    <w:rsid w:val="004024FE"/>
    <w:rsid w:val="00420E4C"/>
    <w:rsid w:val="00443B03"/>
    <w:rsid w:val="004D5F1D"/>
    <w:rsid w:val="005053E8"/>
    <w:rsid w:val="00513818"/>
    <w:rsid w:val="005F56D6"/>
    <w:rsid w:val="00623349"/>
    <w:rsid w:val="006578F3"/>
    <w:rsid w:val="006E2842"/>
    <w:rsid w:val="007C63FA"/>
    <w:rsid w:val="00812B3A"/>
    <w:rsid w:val="00856A13"/>
    <w:rsid w:val="00935D6E"/>
    <w:rsid w:val="00967F1F"/>
    <w:rsid w:val="009C5AD9"/>
    <w:rsid w:val="00A252D6"/>
    <w:rsid w:val="00BF5387"/>
    <w:rsid w:val="00C6698D"/>
    <w:rsid w:val="00D4696E"/>
    <w:rsid w:val="00DA31CE"/>
    <w:rsid w:val="00DE133F"/>
    <w:rsid w:val="00E0745C"/>
    <w:rsid w:val="00F50E89"/>
    <w:rsid w:val="00FC2147"/>
    <w:rsid w:val="00FD73DF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D3805-660A-491C-A0FC-258011C9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E4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20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E4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0B323-472C-4988-98F3-F989041D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16</cp:revision>
  <cp:lastPrinted>2020-07-27T12:50:00Z</cp:lastPrinted>
  <dcterms:created xsi:type="dcterms:W3CDTF">2020-07-28T07:47:00Z</dcterms:created>
  <dcterms:modified xsi:type="dcterms:W3CDTF">2023-04-28T10:13:00Z</dcterms:modified>
</cp:coreProperties>
</file>