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7" w:type="dxa"/>
        <w:tblInd w:w="-72" w:type="dxa"/>
        <w:tblLayout w:type="fixed"/>
        <w:tblLook w:val="0000" w:firstRow="0" w:lastRow="0" w:firstColumn="0" w:lastColumn="0" w:noHBand="0" w:noVBand="0"/>
      </w:tblPr>
      <w:tblGrid>
        <w:gridCol w:w="4150"/>
        <w:gridCol w:w="1876"/>
        <w:gridCol w:w="4131"/>
      </w:tblGrid>
      <w:tr w:rsidR="006C3AA8" w:rsidRPr="006C3AA8" w:rsidTr="006C3AA8">
        <w:trPr>
          <w:cantSplit/>
          <w:trHeight w:val="1180"/>
        </w:trPr>
        <w:tc>
          <w:tcPr>
            <w:tcW w:w="4150" w:type="dxa"/>
          </w:tcPr>
          <w:p w:rsidR="006C3AA8" w:rsidRPr="006C3AA8" w:rsidRDefault="006C3AA8" w:rsidP="006C3AA8">
            <w:pPr>
              <w:jc w:val="center"/>
              <w:rPr>
                <w:rFonts w:ascii="Times New Roman" w:hAnsi="Times New Roman" w:cs="Times New Roman"/>
                <w:b/>
                <w:sz w:val="20"/>
                <w:szCs w:val="20"/>
              </w:rPr>
            </w:pPr>
            <w:r w:rsidRPr="006C3AA8">
              <w:rPr>
                <w:rFonts w:ascii="Times New Roman" w:hAnsi="Times New Roman" w:cs="Times New Roman"/>
                <w:b/>
                <w:sz w:val="20"/>
                <w:szCs w:val="20"/>
              </w:rPr>
              <w:t>Башкортостан Республика</w:t>
            </w:r>
            <w:r w:rsidRPr="006C3AA8">
              <w:rPr>
                <w:rFonts w:ascii="Times New Roman" w:hAnsi="Times New Roman" w:cs="Times New Roman"/>
                <w:b/>
                <w:sz w:val="20"/>
                <w:szCs w:val="20"/>
                <w:lang w:val="en-US"/>
              </w:rPr>
              <w:t>h</w:t>
            </w:r>
            <w:r w:rsidRPr="006C3AA8">
              <w:rPr>
                <w:rFonts w:ascii="Times New Roman" w:hAnsi="Times New Roman" w:cs="Times New Roman"/>
                <w:b/>
                <w:sz w:val="20"/>
                <w:szCs w:val="20"/>
              </w:rPr>
              <w:t xml:space="preserve">ы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Ишембай</w:t>
            </w:r>
            <w:proofErr w:type="spellEnd"/>
            <w:r w:rsidRPr="006C3AA8">
              <w:rPr>
                <w:rFonts w:ascii="Times New Roman" w:hAnsi="Times New Roman" w:cs="Times New Roman"/>
                <w:b/>
                <w:sz w:val="20"/>
                <w:szCs w:val="20"/>
              </w:rPr>
              <w:t xml:space="preserve"> районы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муниципаль</w:t>
            </w:r>
            <w:proofErr w:type="spellEnd"/>
            <w:r w:rsidRPr="006C3AA8">
              <w:rPr>
                <w:rFonts w:ascii="Times New Roman" w:hAnsi="Times New Roman" w:cs="Times New Roman"/>
                <w:b/>
                <w:sz w:val="20"/>
                <w:szCs w:val="20"/>
              </w:rPr>
              <w:t xml:space="preserve"> </w:t>
            </w:r>
            <w:proofErr w:type="spellStart"/>
            <w:r w:rsidRPr="006C3AA8">
              <w:rPr>
                <w:rFonts w:ascii="Times New Roman" w:hAnsi="Times New Roman" w:cs="Times New Roman"/>
                <w:b/>
                <w:sz w:val="20"/>
                <w:szCs w:val="20"/>
              </w:rPr>
              <w:t>районының</w:t>
            </w:r>
            <w:proofErr w:type="spellEnd"/>
            <w:r w:rsidRPr="006C3AA8">
              <w:rPr>
                <w:rFonts w:ascii="Times New Roman" w:hAnsi="Times New Roman" w:cs="Times New Roman"/>
                <w:b/>
                <w:sz w:val="20"/>
                <w:szCs w:val="20"/>
              </w:rPr>
              <w:t xml:space="preserve">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Ишәй</w:t>
            </w:r>
            <w:proofErr w:type="spellEnd"/>
            <w:r w:rsidRPr="006C3AA8">
              <w:rPr>
                <w:rFonts w:ascii="Times New Roman" w:hAnsi="Times New Roman" w:cs="Times New Roman"/>
                <w:b/>
                <w:sz w:val="20"/>
                <w:szCs w:val="20"/>
              </w:rPr>
              <w:t xml:space="preserve"> </w:t>
            </w:r>
            <w:proofErr w:type="spellStart"/>
            <w:r w:rsidRPr="006C3AA8">
              <w:rPr>
                <w:rFonts w:ascii="Times New Roman" w:hAnsi="Times New Roman" w:cs="Times New Roman"/>
                <w:b/>
                <w:sz w:val="20"/>
                <w:szCs w:val="20"/>
              </w:rPr>
              <w:t>ауыл</w:t>
            </w:r>
            <w:proofErr w:type="spellEnd"/>
            <w:r w:rsidRPr="006C3AA8">
              <w:rPr>
                <w:rFonts w:ascii="Times New Roman" w:hAnsi="Times New Roman" w:cs="Times New Roman"/>
                <w:b/>
                <w:sz w:val="20"/>
                <w:szCs w:val="20"/>
              </w:rPr>
              <w:t xml:space="preserve"> советы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ауыл</w:t>
            </w:r>
            <w:proofErr w:type="spellEnd"/>
            <w:r w:rsidRPr="006C3AA8">
              <w:rPr>
                <w:rFonts w:ascii="Times New Roman" w:hAnsi="Times New Roman" w:cs="Times New Roman"/>
                <w:b/>
                <w:sz w:val="20"/>
                <w:szCs w:val="20"/>
              </w:rPr>
              <w:t xml:space="preserve"> </w:t>
            </w:r>
            <w:proofErr w:type="spellStart"/>
            <w:r w:rsidRPr="006C3AA8">
              <w:rPr>
                <w:rFonts w:ascii="Times New Roman" w:hAnsi="Times New Roman" w:cs="Times New Roman"/>
                <w:b/>
                <w:sz w:val="20"/>
                <w:szCs w:val="20"/>
              </w:rPr>
              <w:t>биләмә</w:t>
            </w:r>
            <w:proofErr w:type="spellEnd"/>
            <w:r w:rsidRPr="006C3AA8">
              <w:rPr>
                <w:rFonts w:ascii="Times New Roman" w:hAnsi="Times New Roman" w:cs="Times New Roman"/>
                <w:b/>
                <w:sz w:val="20"/>
                <w:szCs w:val="20"/>
                <w:lang w:val="en-US"/>
              </w:rPr>
              <w:t>h</w:t>
            </w:r>
            <w:r w:rsidRPr="006C3AA8">
              <w:rPr>
                <w:rFonts w:ascii="Times New Roman" w:hAnsi="Times New Roman" w:cs="Times New Roman"/>
                <w:b/>
                <w:sz w:val="20"/>
                <w:szCs w:val="20"/>
              </w:rPr>
              <w:t xml:space="preserve">е </w:t>
            </w:r>
            <w:proofErr w:type="spellStart"/>
            <w:r w:rsidRPr="006C3AA8">
              <w:rPr>
                <w:rFonts w:ascii="Times New Roman" w:hAnsi="Times New Roman" w:cs="Times New Roman"/>
                <w:b/>
                <w:sz w:val="20"/>
                <w:szCs w:val="20"/>
              </w:rPr>
              <w:t>хакимиәте</w:t>
            </w:r>
            <w:proofErr w:type="spellEnd"/>
          </w:p>
        </w:tc>
        <w:tc>
          <w:tcPr>
            <w:tcW w:w="1876" w:type="dxa"/>
            <w:vMerge w:val="restart"/>
          </w:tcPr>
          <w:p w:rsidR="006C3AA8" w:rsidRPr="006C3AA8" w:rsidRDefault="006C3AA8" w:rsidP="006C3AA8">
            <w:pPr>
              <w:jc w:val="center"/>
              <w:rPr>
                <w:rFonts w:ascii="Times New Roman" w:hAnsi="Times New Roman" w:cs="Times New Roman"/>
                <w:b/>
                <w:spacing w:val="-20"/>
                <w:sz w:val="20"/>
                <w:szCs w:val="20"/>
              </w:rPr>
            </w:pPr>
            <w:r w:rsidRPr="006C3AA8">
              <w:rPr>
                <w:rFonts w:ascii="Times New Roman" w:hAnsi="Times New Roman" w:cs="Times New Roman"/>
                <w:b/>
                <w:noProof/>
                <w:spacing w:val="-20"/>
                <w:sz w:val="20"/>
                <w:szCs w:val="20"/>
              </w:rPr>
              <w:drawing>
                <wp:inline distT="0" distB="0" distL="0" distR="0">
                  <wp:extent cx="1028700" cy="1209675"/>
                  <wp:effectExtent l="0" t="0" r="0" b="9525"/>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209675"/>
                          </a:xfrm>
                          <a:prstGeom prst="rect">
                            <a:avLst/>
                          </a:prstGeom>
                          <a:noFill/>
                          <a:ln>
                            <a:noFill/>
                          </a:ln>
                        </pic:spPr>
                      </pic:pic>
                    </a:graphicData>
                  </a:graphic>
                </wp:inline>
              </w:drawing>
            </w:r>
          </w:p>
        </w:tc>
        <w:tc>
          <w:tcPr>
            <w:tcW w:w="4131" w:type="dxa"/>
          </w:tcPr>
          <w:p w:rsidR="006C3AA8" w:rsidRPr="006C3AA8" w:rsidRDefault="006C3AA8" w:rsidP="006C3AA8">
            <w:pPr>
              <w:jc w:val="center"/>
              <w:rPr>
                <w:rFonts w:ascii="Times New Roman" w:hAnsi="Times New Roman" w:cs="Times New Roman"/>
                <w:b/>
                <w:sz w:val="20"/>
                <w:szCs w:val="20"/>
              </w:rPr>
            </w:pPr>
            <w:r w:rsidRPr="006C3AA8">
              <w:rPr>
                <w:rFonts w:ascii="Times New Roman" w:hAnsi="Times New Roman" w:cs="Times New Roman"/>
                <w:b/>
                <w:sz w:val="20"/>
                <w:szCs w:val="20"/>
              </w:rPr>
              <w:t xml:space="preserve"> Администрация сельского поселения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Ишеевский</w:t>
            </w:r>
            <w:proofErr w:type="spellEnd"/>
            <w:r w:rsidRPr="006C3AA8">
              <w:rPr>
                <w:rFonts w:ascii="Times New Roman" w:hAnsi="Times New Roman" w:cs="Times New Roman"/>
                <w:b/>
                <w:sz w:val="20"/>
                <w:szCs w:val="20"/>
              </w:rPr>
              <w:t xml:space="preserve"> сельсовет </w:t>
            </w:r>
          </w:p>
          <w:p w:rsidR="006C3AA8" w:rsidRPr="006C3AA8" w:rsidRDefault="006C3AA8" w:rsidP="006C3AA8">
            <w:pPr>
              <w:jc w:val="center"/>
              <w:rPr>
                <w:rFonts w:ascii="Times New Roman" w:hAnsi="Times New Roman" w:cs="Times New Roman"/>
                <w:b/>
                <w:sz w:val="20"/>
                <w:szCs w:val="20"/>
              </w:rPr>
            </w:pPr>
            <w:r w:rsidRPr="006C3AA8">
              <w:rPr>
                <w:rFonts w:ascii="Times New Roman" w:hAnsi="Times New Roman" w:cs="Times New Roman"/>
                <w:b/>
                <w:sz w:val="20"/>
                <w:szCs w:val="20"/>
              </w:rPr>
              <w:t xml:space="preserve">муниципального района </w:t>
            </w:r>
          </w:p>
          <w:p w:rsidR="006C3AA8" w:rsidRPr="006C3AA8" w:rsidRDefault="006C3AA8" w:rsidP="006C3AA8">
            <w:pPr>
              <w:jc w:val="center"/>
              <w:rPr>
                <w:rFonts w:ascii="Times New Roman" w:hAnsi="Times New Roman" w:cs="Times New Roman"/>
                <w:b/>
                <w:sz w:val="20"/>
                <w:szCs w:val="20"/>
              </w:rPr>
            </w:pPr>
            <w:proofErr w:type="spellStart"/>
            <w:r w:rsidRPr="006C3AA8">
              <w:rPr>
                <w:rFonts w:ascii="Times New Roman" w:hAnsi="Times New Roman" w:cs="Times New Roman"/>
                <w:b/>
                <w:sz w:val="20"/>
                <w:szCs w:val="20"/>
              </w:rPr>
              <w:t>Ишимбайский</w:t>
            </w:r>
            <w:proofErr w:type="spellEnd"/>
            <w:r w:rsidRPr="006C3AA8">
              <w:rPr>
                <w:rFonts w:ascii="Times New Roman" w:hAnsi="Times New Roman" w:cs="Times New Roman"/>
                <w:b/>
                <w:sz w:val="20"/>
                <w:szCs w:val="20"/>
              </w:rPr>
              <w:t xml:space="preserve"> район </w:t>
            </w:r>
          </w:p>
          <w:p w:rsidR="006C3AA8" w:rsidRPr="006C3AA8" w:rsidRDefault="006C3AA8" w:rsidP="006C3AA8">
            <w:pPr>
              <w:jc w:val="center"/>
              <w:rPr>
                <w:rFonts w:ascii="Times New Roman" w:hAnsi="Times New Roman" w:cs="Times New Roman"/>
                <w:b/>
                <w:spacing w:val="-20"/>
                <w:sz w:val="20"/>
                <w:szCs w:val="20"/>
              </w:rPr>
            </w:pPr>
            <w:r w:rsidRPr="006C3AA8">
              <w:rPr>
                <w:rFonts w:ascii="Times New Roman" w:hAnsi="Times New Roman" w:cs="Times New Roman"/>
                <w:b/>
                <w:sz w:val="20"/>
                <w:szCs w:val="20"/>
              </w:rPr>
              <w:t>Республики Башкортостан</w:t>
            </w:r>
          </w:p>
          <w:p w:rsidR="006C3AA8" w:rsidRPr="006C3AA8" w:rsidRDefault="006C3AA8" w:rsidP="006C3AA8">
            <w:pPr>
              <w:jc w:val="center"/>
              <w:rPr>
                <w:rFonts w:ascii="Times New Roman" w:hAnsi="Times New Roman" w:cs="Times New Roman"/>
                <w:b/>
                <w:spacing w:val="-20"/>
                <w:sz w:val="20"/>
                <w:szCs w:val="20"/>
              </w:rPr>
            </w:pPr>
          </w:p>
        </w:tc>
      </w:tr>
      <w:tr w:rsidR="006C3AA8" w:rsidRPr="006C3AA8" w:rsidTr="006C3AA8">
        <w:trPr>
          <w:cantSplit/>
          <w:trHeight w:val="80"/>
        </w:trPr>
        <w:tc>
          <w:tcPr>
            <w:tcW w:w="4150" w:type="dxa"/>
            <w:tcBorders>
              <w:bottom w:val="thinThickSmallGap" w:sz="24" w:space="0" w:color="auto"/>
            </w:tcBorders>
            <w:vAlign w:val="bottom"/>
          </w:tcPr>
          <w:p w:rsidR="006C3AA8" w:rsidRPr="006C3AA8" w:rsidRDefault="006C3AA8" w:rsidP="006C3AA8">
            <w:pPr>
              <w:pStyle w:val="a9"/>
              <w:spacing w:after="0"/>
              <w:jc w:val="center"/>
              <w:rPr>
                <w:sz w:val="20"/>
                <w:szCs w:val="20"/>
              </w:rPr>
            </w:pPr>
          </w:p>
        </w:tc>
        <w:tc>
          <w:tcPr>
            <w:tcW w:w="1876" w:type="dxa"/>
            <w:vMerge/>
            <w:tcBorders>
              <w:bottom w:val="thinThickSmallGap" w:sz="24" w:space="0" w:color="auto"/>
            </w:tcBorders>
          </w:tcPr>
          <w:p w:rsidR="006C3AA8" w:rsidRPr="006C3AA8" w:rsidRDefault="006C3AA8" w:rsidP="006C3AA8">
            <w:pPr>
              <w:jc w:val="center"/>
              <w:rPr>
                <w:rFonts w:ascii="Times New Roman" w:hAnsi="Times New Roman" w:cs="Times New Roman"/>
                <w:sz w:val="20"/>
                <w:szCs w:val="20"/>
              </w:rPr>
            </w:pPr>
          </w:p>
        </w:tc>
        <w:tc>
          <w:tcPr>
            <w:tcW w:w="4131" w:type="dxa"/>
            <w:tcBorders>
              <w:bottom w:val="thinThickSmallGap" w:sz="24" w:space="0" w:color="auto"/>
            </w:tcBorders>
          </w:tcPr>
          <w:p w:rsidR="006C3AA8" w:rsidRPr="006C3AA8" w:rsidRDefault="006C3AA8" w:rsidP="006C3AA8">
            <w:pPr>
              <w:rPr>
                <w:rFonts w:ascii="Times New Roman" w:hAnsi="Times New Roman" w:cs="Times New Roman"/>
                <w:sz w:val="20"/>
                <w:szCs w:val="20"/>
              </w:rPr>
            </w:pPr>
            <w:r w:rsidRPr="006C3AA8">
              <w:rPr>
                <w:rFonts w:ascii="Times New Roman" w:hAnsi="Times New Roman" w:cs="Times New Roman"/>
                <w:b/>
                <w:noProof/>
                <w:spacing w:val="-20"/>
                <w:sz w:val="20"/>
                <w:szCs w:val="20"/>
              </w:rPr>
              <w:drawing>
                <wp:anchor distT="0" distB="0" distL="114300" distR="114300" simplePos="0" relativeHeight="251659264" behindDoc="0" locked="0" layoutInCell="1" allowOverlap="1">
                  <wp:simplePos x="0" y="0"/>
                  <wp:positionH relativeFrom="column">
                    <wp:posOffset>4159250</wp:posOffset>
                  </wp:positionH>
                  <wp:positionV relativeFrom="paragraph">
                    <wp:posOffset>76835</wp:posOffset>
                  </wp:positionV>
                  <wp:extent cx="895985" cy="952500"/>
                  <wp:effectExtent l="0" t="0" r="0" b="0"/>
                  <wp:wrapNone/>
                  <wp:docPr id="6" name="Рисунок 6"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зеленый"/>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95985" cy="95250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p>
        </w:tc>
      </w:tr>
    </w:tbl>
    <w:p w:rsidR="006C3AA8" w:rsidRPr="000B0CDF" w:rsidRDefault="000E132D" w:rsidP="000B0CDF">
      <w:pPr>
        <w:tabs>
          <w:tab w:val="left" w:pos="360"/>
        </w:tabs>
        <w:ind w:firstLine="709"/>
        <w:rPr>
          <w:rFonts w:ascii="Times New Roman" w:hAnsi="Times New Roman" w:cs="Times New Roman"/>
          <w:bCs/>
          <w:sz w:val="16"/>
          <w:szCs w:val="16"/>
        </w:rPr>
      </w:pP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Pr="000B0CDF">
        <w:rPr>
          <w:rFonts w:ascii="Times New Roman" w:hAnsi="Times New Roman" w:cs="Times New Roman"/>
          <w:b/>
          <w:bCs/>
          <w:sz w:val="16"/>
          <w:szCs w:val="16"/>
          <w:lang w:val="ba-RU"/>
        </w:rPr>
        <w:tab/>
      </w:r>
      <w:r w:rsidR="006C3AA8" w:rsidRPr="000B0CDF">
        <w:rPr>
          <w:rFonts w:ascii="Times New Roman" w:hAnsi="Times New Roman" w:cs="Times New Roman"/>
          <w:b/>
          <w:bCs/>
          <w:sz w:val="16"/>
          <w:szCs w:val="16"/>
          <w:lang w:val="ba-RU"/>
        </w:rPr>
        <w:tab/>
      </w:r>
    </w:p>
    <w:p w:rsidR="000B0CDF" w:rsidRPr="000B0CDF" w:rsidRDefault="000B0CDF" w:rsidP="000B0CDF">
      <w:pPr>
        <w:tabs>
          <w:tab w:val="left" w:pos="360"/>
        </w:tabs>
        <w:ind w:firstLine="709"/>
        <w:rPr>
          <w:rFonts w:ascii="Times New Roman" w:hAnsi="Times New Roman" w:cs="Times New Roman"/>
          <w:b/>
          <w:bCs/>
          <w:sz w:val="28"/>
          <w:szCs w:val="28"/>
        </w:rPr>
      </w:pPr>
      <w:r w:rsidRPr="000B0CDF">
        <w:rPr>
          <w:rFonts w:ascii="Times New Roman" w:hAnsi="Times New Roman" w:cs="Times New Roman"/>
          <w:b/>
          <w:bCs/>
          <w:sz w:val="28"/>
          <w:szCs w:val="28"/>
          <w:lang w:val="ba-RU"/>
        </w:rPr>
        <w:t xml:space="preserve">ҠАРАР </w:t>
      </w:r>
      <w:r w:rsidRPr="000B0CDF">
        <w:rPr>
          <w:rFonts w:ascii="Times New Roman" w:hAnsi="Times New Roman" w:cs="Times New Roman"/>
          <w:b/>
          <w:bCs/>
          <w:sz w:val="28"/>
          <w:szCs w:val="28"/>
          <w:lang w:val="ba-RU"/>
        </w:rPr>
        <w:tab/>
      </w:r>
      <w:r w:rsidRPr="000B0CDF">
        <w:rPr>
          <w:rFonts w:ascii="Times New Roman" w:hAnsi="Times New Roman" w:cs="Times New Roman"/>
          <w:b/>
          <w:bCs/>
          <w:sz w:val="28"/>
          <w:szCs w:val="28"/>
          <w:lang w:val="ba-RU"/>
        </w:rPr>
        <w:tab/>
      </w:r>
      <w:r w:rsidRPr="000B0CDF">
        <w:rPr>
          <w:rFonts w:ascii="Times New Roman" w:hAnsi="Times New Roman" w:cs="Times New Roman"/>
          <w:b/>
          <w:bCs/>
          <w:sz w:val="28"/>
          <w:szCs w:val="28"/>
          <w:lang w:val="ba-RU"/>
        </w:rPr>
        <w:tab/>
      </w:r>
      <w:r w:rsidRPr="000B0CDF">
        <w:rPr>
          <w:rFonts w:ascii="Times New Roman" w:hAnsi="Times New Roman" w:cs="Times New Roman"/>
          <w:b/>
          <w:bCs/>
          <w:sz w:val="28"/>
          <w:szCs w:val="28"/>
          <w:lang w:val="ba-RU"/>
        </w:rPr>
        <w:tab/>
      </w:r>
      <w:r w:rsidRPr="000B0CDF">
        <w:rPr>
          <w:rFonts w:ascii="Times New Roman" w:hAnsi="Times New Roman" w:cs="Times New Roman"/>
          <w:b/>
          <w:bCs/>
          <w:sz w:val="28"/>
          <w:szCs w:val="28"/>
          <w:lang w:val="ba-RU"/>
        </w:rPr>
        <w:tab/>
      </w:r>
      <w:r w:rsidRPr="000B0CDF">
        <w:rPr>
          <w:rFonts w:ascii="Times New Roman" w:hAnsi="Times New Roman" w:cs="Times New Roman"/>
          <w:b/>
          <w:bCs/>
          <w:sz w:val="28"/>
          <w:szCs w:val="28"/>
          <w:lang w:val="ba-RU"/>
        </w:rPr>
        <w:tab/>
        <w:t xml:space="preserve">                    </w:t>
      </w:r>
      <w:r w:rsidRPr="000B0CDF">
        <w:rPr>
          <w:rFonts w:ascii="Times New Roman" w:hAnsi="Times New Roman" w:cs="Times New Roman"/>
          <w:b/>
          <w:bCs/>
          <w:sz w:val="28"/>
          <w:szCs w:val="28"/>
        </w:rPr>
        <w:t>ПОСТАНОВЛЕНИЕ</w:t>
      </w:r>
    </w:p>
    <w:p w:rsidR="000B0CDF" w:rsidRDefault="000B0CDF" w:rsidP="000B0CDF">
      <w:pPr>
        <w:tabs>
          <w:tab w:val="left" w:pos="360"/>
        </w:tabs>
        <w:rPr>
          <w:bCs/>
          <w:sz w:val="28"/>
          <w:szCs w:val="28"/>
        </w:rPr>
      </w:pPr>
      <w:r>
        <w:rPr>
          <w:bCs/>
          <w:sz w:val="28"/>
          <w:szCs w:val="28"/>
        </w:rPr>
        <w:t>14</w:t>
      </w:r>
      <w:r w:rsidRPr="0061618B">
        <w:rPr>
          <w:bCs/>
          <w:sz w:val="28"/>
          <w:szCs w:val="28"/>
        </w:rPr>
        <w:t>.</w:t>
      </w:r>
      <w:proofErr w:type="gramStart"/>
      <w:r>
        <w:rPr>
          <w:bCs/>
          <w:sz w:val="28"/>
          <w:szCs w:val="28"/>
        </w:rPr>
        <w:t>11</w:t>
      </w:r>
      <w:r w:rsidRPr="0061618B">
        <w:rPr>
          <w:bCs/>
          <w:sz w:val="28"/>
          <w:szCs w:val="28"/>
        </w:rPr>
        <w:t>.202</w:t>
      </w:r>
      <w:r>
        <w:rPr>
          <w:bCs/>
          <w:sz w:val="28"/>
          <w:szCs w:val="28"/>
        </w:rPr>
        <w:t>5</w:t>
      </w:r>
      <w:r w:rsidRPr="0061618B">
        <w:rPr>
          <w:bCs/>
          <w:sz w:val="28"/>
          <w:szCs w:val="28"/>
        </w:rPr>
        <w:tab/>
      </w:r>
      <w:r w:rsidRPr="0061618B">
        <w:rPr>
          <w:bCs/>
          <w:sz w:val="28"/>
          <w:szCs w:val="28"/>
        </w:rPr>
        <w:tab/>
      </w:r>
      <w:r w:rsidRPr="0061618B">
        <w:rPr>
          <w:bCs/>
          <w:sz w:val="28"/>
          <w:szCs w:val="28"/>
        </w:rPr>
        <w:tab/>
      </w:r>
      <w:r w:rsidRPr="0061618B">
        <w:rPr>
          <w:bCs/>
          <w:sz w:val="28"/>
          <w:szCs w:val="28"/>
        </w:rPr>
        <w:tab/>
      </w:r>
      <w:r w:rsidRPr="0061618B">
        <w:rPr>
          <w:bCs/>
          <w:sz w:val="28"/>
          <w:szCs w:val="28"/>
        </w:rPr>
        <w:tab/>
      </w:r>
      <w:proofErr w:type="spellStart"/>
      <w:r>
        <w:rPr>
          <w:bCs/>
          <w:sz w:val="28"/>
          <w:szCs w:val="28"/>
        </w:rPr>
        <w:t>с.Ишеево</w:t>
      </w:r>
      <w:proofErr w:type="spellEnd"/>
      <w:proofErr w:type="gramEnd"/>
      <w:r w:rsidRPr="0061618B">
        <w:rPr>
          <w:bCs/>
          <w:sz w:val="28"/>
          <w:szCs w:val="28"/>
        </w:rPr>
        <w:tab/>
      </w:r>
      <w:r w:rsidRPr="0061618B">
        <w:rPr>
          <w:bCs/>
          <w:sz w:val="28"/>
          <w:szCs w:val="28"/>
        </w:rPr>
        <w:tab/>
      </w:r>
      <w:r w:rsidRPr="0061618B">
        <w:rPr>
          <w:bCs/>
          <w:sz w:val="28"/>
          <w:szCs w:val="28"/>
        </w:rPr>
        <w:tab/>
      </w:r>
      <w:r>
        <w:rPr>
          <w:bCs/>
          <w:sz w:val="28"/>
          <w:szCs w:val="28"/>
        </w:rPr>
        <w:t xml:space="preserve">         </w:t>
      </w:r>
      <w:r w:rsidRPr="0061618B">
        <w:rPr>
          <w:bCs/>
          <w:sz w:val="28"/>
          <w:szCs w:val="28"/>
        </w:rPr>
        <w:tab/>
      </w:r>
      <w:r w:rsidRPr="0061618B">
        <w:rPr>
          <w:bCs/>
          <w:sz w:val="28"/>
          <w:szCs w:val="28"/>
        </w:rPr>
        <w:tab/>
      </w:r>
      <w:r>
        <w:rPr>
          <w:bCs/>
          <w:sz w:val="28"/>
          <w:szCs w:val="28"/>
        </w:rPr>
        <w:t xml:space="preserve">            №1</w:t>
      </w:r>
      <w:r w:rsidR="007A258F">
        <w:rPr>
          <w:bCs/>
          <w:sz w:val="28"/>
          <w:szCs w:val="28"/>
        </w:rPr>
        <w:t>91</w:t>
      </w:r>
    </w:p>
    <w:p w:rsidR="006C3AA8" w:rsidRDefault="006C3AA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B0CDF" w:rsidRDefault="000B0CDF"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197DD8">
        <w:rPr>
          <w:rFonts w:ascii="Times New Roman" w:eastAsia="Times New Roman" w:hAnsi="Times New Roman" w:cs="Times New Roman"/>
          <w:sz w:val="28"/>
          <w:szCs w:val="28"/>
          <w:lang w:eastAsia="ru-RU"/>
        </w:rPr>
        <w:t>в  Администрации</w:t>
      </w:r>
      <w:proofErr w:type="gramEnd"/>
      <w:r w:rsidRPr="00197DD8">
        <w:rPr>
          <w:rFonts w:ascii="Times New Roman" w:eastAsia="Times New Roman" w:hAnsi="Times New Roman" w:cs="Times New Roman"/>
          <w:sz w:val="28"/>
          <w:szCs w:val="28"/>
          <w:lang w:eastAsia="ru-RU"/>
        </w:rPr>
        <w:t xml:space="preserve"> 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721F84" w:rsidRDefault="00307B29" w:rsidP="00721F84">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w:t>
      </w:r>
      <w:r w:rsidR="000F5184">
        <w:rPr>
          <w:rFonts w:ascii="Times New Roman" w:eastAsia="Times New Roman" w:hAnsi="Times New Roman" w:cs="Times New Roman"/>
          <w:color w:val="000000"/>
          <w:sz w:val="28"/>
          <w:szCs w:val="28"/>
          <w:lang w:eastAsia="ru-RU"/>
        </w:rPr>
        <w:t xml:space="preserve">сельского поселения </w:t>
      </w:r>
      <w:proofErr w:type="spellStart"/>
      <w:r w:rsidR="006C3AA8">
        <w:rPr>
          <w:rFonts w:ascii="Times New Roman" w:eastAsia="Times New Roman" w:hAnsi="Times New Roman" w:cs="Times New Roman"/>
          <w:color w:val="000000"/>
          <w:sz w:val="28"/>
          <w:szCs w:val="28"/>
          <w:lang w:eastAsia="ru-RU"/>
        </w:rPr>
        <w:t>Ишеевский</w:t>
      </w:r>
      <w:proofErr w:type="spellEnd"/>
      <w:r w:rsidR="000F5184">
        <w:rPr>
          <w:rFonts w:ascii="Times New Roman" w:eastAsia="Times New Roman" w:hAnsi="Times New Roman" w:cs="Times New Roman"/>
          <w:color w:val="000000"/>
          <w:sz w:val="28"/>
          <w:szCs w:val="28"/>
          <w:lang w:eastAsia="ru-RU"/>
        </w:rPr>
        <w:t xml:space="preserve"> сельсовет </w:t>
      </w:r>
      <w:r w:rsidRPr="0036346F">
        <w:rPr>
          <w:rFonts w:ascii="Times New Roman" w:eastAsia="Times New Roman" w:hAnsi="Times New Roman" w:cs="Times New Roman"/>
          <w:color w:val="000000"/>
          <w:sz w:val="28"/>
          <w:szCs w:val="28"/>
          <w:lang w:eastAsia="ru-RU"/>
        </w:rPr>
        <w:t xml:space="preserve">муниципального района </w:t>
      </w:r>
      <w:proofErr w:type="spellStart"/>
      <w:r w:rsidR="000F5184">
        <w:rPr>
          <w:rFonts w:ascii="Times New Roman" w:eastAsia="Times New Roman" w:hAnsi="Times New Roman" w:cs="Times New Roman"/>
          <w:color w:val="000000"/>
          <w:sz w:val="28"/>
          <w:szCs w:val="28"/>
          <w:lang w:eastAsia="ru-RU"/>
        </w:rPr>
        <w:t>Ишимбайский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w:t>
      </w:r>
      <w:r w:rsidR="00547CB4">
        <w:rPr>
          <w:rFonts w:ascii="Times New Roman" w:eastAsia="Times New Roman" w:hAnsi="Times New Roman" w:cs="Times New Roman"/>
          <w:color w:val="000000"/>
          <w:sz w:val="28"/>
          <w:szCs w:val="28"/>
          <w:lang w:eastAsia="ru-RU"/>
        </w:rPr>
        <w:t xml:space="preserve">в сельском поселении </w:t>
      </w:r>
      <w:proofErr w:type="spellStart"/>
      <w:r w:rsidR="006C3AA8">
        <w:rPr>
          <w:rFonts w:ascii="Times New Roman" w:eastAsia="Times New Roman" w:hAnsi="Times New Roman" w:cs="Times New Roman"/>
          <w:color w:val="000000"/>
          <w:sz w:val="28"/>
          <w:szCs w:val="28"/>
          <w:lang w:eastAsia="ru-RU"/>
        </w:rPr>
        <w:t>Ишеевский</w:t>
      </w:r>
      <w:proofErr w:type="spellEnd"/>
      <w:r w:rsidR="00547CB4">
        <w:rPr>
          <w:rFonts w:ascii="Times New Roman" w:eastAsia="Times New Roman" w:hAnsi="Times New Roman" w:cs="Times New Roman"/>
          <w:color w:val="000000"/>
          <w:sz w:val="28"/>
          <w:szCs w:val="28"/>
          <w:lang w:eastAsia="ru-RU"/>
        </w:rPr>
        <w:t xml:space="preserve"> сельсовет </w:t>
      </w:r>
      <w:r w:rsidRPr="0036346F">
        <w:rPr>
          <w:rFonts w:ascii="Times New Roman" w:eastAsia="Times New Roman" w:hAnsi="Times New Roman" w:cs="Times New Roman"/>
          <w:color w:val="000000"/>
          <w:sz w:val="28"/>
          <w:szCs w:val="28"/>
          <w:lang w:eastAsia="ru-RU"/>
        </w:rPr>
        <w:t xml:space="preserve">муниципального района </w:t>
      </w:r>
      <w:proofErr w:type="spellStart"/>
      <w:r w:rsidR="000F5184">
        <w:rPr>
          <w:rFonts w:ascii="Times New Roman" w:eastAsia="Times New Roman" w:hAnsi="Times New Roman" w:cs="Times New Roman"/>
          <w:color w:val="000000"/>
          <w:sz w:val="28"/>
          <w:szCs w:val="28"/>
          <w:lang w:eastAsia="ru-RU"/>
        </w:rPr>
        <w:t>Ишимбайский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w:t>
      </w:r>
      <w:r w:rsidRPr="00721F84">
        <w:rPr>
          <w:rFonts w:ascii="Times New Roman" w:eastAsia="Times New Roman" w:hAnsi="Times New Roman" w:cs="Times New Roman"/>
          <w:sz w:val="28"/>
          <w:szCs w:val="28"/>
          <w:lang w:eastAsia="ru-RU"/>
        </w:rPr>
        <w:t xml:space="preserve">от </w:t>
      </w:r>
      <w:r w:rsidR="00721F84" w:rsidRPr="00721F84">
        <w:rPr>
          <w:rFonts w:ascii="Times New Roman" w:eastAsia="Times New Roman" w:hAnsi="Times New Roman" w:cs="Times New Roman"/>
          <w:sz w:val="28"/>
          <w:szCs w:val="28"/>
          <w:lang w:eastAsia="ru-RU"/>
        </w:rPr>
        <w:t>16</w:t>
      </w:r>
      <w:r w:rsidRPr="00721F84">
        <w:rPr>
          <w:rFonts w:ascii="Times New Roman" w:eastAsia="Times New Roman" w:hAnsi="Times New Roman" w:cs="Times New Roman"/>
          <w:sz w:val="28"/>
          <w:szCs w:val="28"/>
          <w:lang w:eastAsia="ru-RU"/>
        </w:rPr>
        <w:t xml:space="preserve"> </w:t>
      </w:r>
      <w:r w:rsidR="00721F84" w:rsidRPr="00721F84">
        <w:rPr>
          <w:rFonts w:ascii="Times New Roman" w:eastAsia="Times New Roman" w:hAnsi="Times New Roman" w:cs="Times New Roman"/>
          <w:sz w:val="28"/>
          <w:szCs w:val="28"/>
          <w:lang w:eastAsia="ru-RU"/>
        </w:rPr>
        <w:t>октября</w:t>
      </w:r>
      <w:r w:rsidRPr="00721F84">
        <w:rPr>
          <w:rFonts w:ascii="Times New Roman" w:eastAsia="Times New Roman" w:hAnsi="Times New Roman" w:cs="Times New Roman"/>
          <w:sz w:val="28"/>
          <w:szCs w:val="28"/>
          <w:lang w:eastAsia="ru-RU"/>
        </w:rPr>
        <w:t xml:space="preserve"> 202</w:t>
      </w:r>
      <w:r w:rsidR="00721F84" w:rsidRPr="00721F84">
        <w:rPr>
          <w:rFonts w:ascii="Times New Roman" w:eastAsia="Times New Roman" w:hAnsi="Times New Roman" w:cs="Times New Roman"/>
          <w:sz w:val="28"/>
          <w:szCs w:val="28"/>
          <w:lang w:eastAsia="ru-RU"/>
        </w:rPr>
        <w:t>4</w:t>
      </w:r>
      <w:r w:rsidRPr="00721F84">
        <w:rPr>
          <w:rFonts w:ascii="Times New Roman" w:eastAsia="Times New Roman" w:hAnsi="Times New Roman" w:cs="Times New Roman"/>
          <w:sz w:val="28"/>
          <w:szCs w:val="28"/>
          <w:lang w:eastAsia="ru-RU"/>
        </w:rPr>
        <w:t xml:space="preserve"> года № </w:t>
      </w:r>
      <w:r w:rsidR="00721F84" w:rsidRPr="00721F84">
        <w:rPr>
          <w:rFonts w:ascii="Times New Roman" w:eastAsia="Times New Roman" w:hAnsi="Times New Roman" w:cs="Times New Roman"/>
          <w:sz w:val="28"/>
          <w:szCs w:val="28"/>
          <w:lang w:eastAsia="ru-RU"/>
        </w:rPr>
        <w:t>18/128</w:t>
      </w:r>
      <w:r w:rsidRPr="00547CB4">
        <w:rPr>
          <w:rFonts w:ascii="Times New Roman" w:eastAsiaTheme="minorEastAsia" w:hAnsi="Times New Roman" w:cs="Times New Roman"/>
          <w:color w:val="FF0000"/>
          <w:sz w:val="28"/>
          <w:szCs w:val="28"/>
          <w:lang w:eastAsia="ru-RU"/>
        </w:rPr>
        <w:t>,</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6C3AA8">
        <w:rPr>
          <w:rFonts w:ascii="Times New Roman" w:eastAsiaTheme="minorEastAsia" w:hAnsi="Times New Roman" w:cs="Times New Roman"/>
          <w:bCs/>
          <w:sz w:val="28"/>
          <w:szCs w:val="28"/>
          <w:lang w:eastAsia="ru-RU"/>
        </w:rPr>
        <w:t>Ишеевский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w:t>
      </w:r>
      <w:proofErr w:type="spellStart"/>
      <w:r w:rsidR="000F5184">
        <w:rPr>
          <w:rFonts w:ascii="Times New Roman" w:eastAsiaTheme="minorEastAsia" w:hAnsi="Times New Roman" w:cs="Times New Roman"/>
          <w:bCs/>
          <w:sz w:val="28"/>
          <w:szCs w:val="28"/>
          <w:lang w:eastAsia="ru-RU"/>
        </w:rPr>
        <w:t>Ишимбайский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r w:rsidR="00721F84">
        <w:rPr>
          <w:rFonts w:ascii="Times New Roman" w:eastAsiaTheme="minorEastAsia" w:hAnsi="Times New Roman" w:cs="Times New Roman"/>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П</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О</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С</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Т</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А</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Н</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О</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В</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Л</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Я</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Е</w:t>
      </w:r>
      <w:r w:rsidR="00721F84">
        <w:rPr>
          <w:rFonts w:ascii="Times New Roman" w:eastAsia="Times New Roman"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themeColor="text1"/>
          <w:sz w:val="28"/>
          <w:szCs w:val="28"/>
          <w:lang w:eastAsia="ru-RU"/>
        </w:rPr>
        <w:t>Т:</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1. Утвердить </w:t>
      </w:r>
      <w:hyperlink w:anchor="P40" w:tooltip="ПОРЯДОК">
        <w:r w:rsidRPr="00197DD8">
          <w:rPr>
            <w:rFonts w:ascii="Times New Roman" w:eastAsia="Times New Roman" w:hAnsi="Times New Roman" w:cs="Times New Roman"/>
            <w:sz w:val="28"/>
            <w:szCs w:val="28"/>
            <w:lang w:eastAsia="ru-RU"/>
          </w:rPr>
          <w:t>Порядок</w:t>
        </w:r>
      </w:hyperlink>
      <w:r w:rsidRPr="00197DD8">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2. </w:t>
      </w:r>
      <w:r w:rsidR="00E520DB">
        <w:rPr>
          <w:rFonts w:ascii="Times New Roman" w:eastAsia="Times New Roman" w:hAnsi="Times New Roman" w:cs="Times New Roman"/>
          <w:sz w:val="28"/>
          <w:szCs w:val="28"/>
          <w:lang w:eastAsia="ru-RU"/>
        </w:rPr>
        <w:t xml:space="preserve"> </w:t>
      </w:r>
      <w:r w:rsidRPr="00197DD8">
        <w:rPr>
          <w:rFonts w:ascii="Times New Roman" w:eastAsia="Times New Roman" w:hAnsi="Times New Roman" w:cs="Times New Roman"/>
          <w:sz w:val="28"/>
          <w:szCs w:val="28"/>
          <w:lang w:eastAsia="ru-RU"/>
        </w:rPr>
        <w:t xml:space="preserve">Признать утратившими силу постановление Администрации 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 </w:t>
      </w:r>
      <w:proofErr w:type="gramStart"/>
      <w:r w:rsidRPr="00197DD8">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w:t>
      </w:r>
      <w:r w:rsidR="00721F8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.12.202</w:t>
      </w:r>
      <w:r w:rsidR="00547CB4">
        <w:rPr>
          <w:rFonts w:ascii="Times New Roman" w:eastAsia="Times New Roman" w:hAnsi="Times New Roman" w:cs="Times New Roman"/>
          <w:sz w:val="28"/>
          <w:szCs w:val="28"/>
          <w:lang w:eastAsia="ru-RU"/>
        </w:rPr>
        <w:t>0</w:t>
      </w:r>
      <w:proofErr w:type="gramEnd"/>
      <w:r w:rsidR="00547CB4">
        <w:rPr>
          <w:rFonts w:ascii="Times New Roman" w:eastAsia="Times New Roman" w:hAnsi="Times New Roman" w:cs="Times New Roman"/>
          <w:sz w:val="28"/>
          <w:szCs w:val="28"/>
          <w:lang w:eastAsia="ru-RU"/>
        </w:rPr>
        <w:t xml:space="preserve"> года №</w:t>
      </w:r>
      <w:r w:rsidR="00721F84">
        <w:rPr>
          <w:rFonts w:ascii="Times New Roman" w:eastAsia="Times New Roman" w:hAnsi="Times New Roman" w:cs="Times New Roman"/>
          <w:sz w:val="28"/>
          <w:szCs w:val="28"/>
          <w:lang w:eastAsia="ru-RU"/>
        </w:rPr>
        <w:t>514</w:t>
      </w:r>
      <w:r w:rsidR="00547CB4">
        <w:rPr>
          <w:rFonts w:ascii="Times New Roman" w:eastAsia="Times New Roman" w:hAnsi="Times New Roman" w:cs="Times New Roman"/>
          <w:sz w:val="28"/>
          <w:szCs w:val="28"/>
          <w:lang w:eastAsia="ru-RU"/>
        </w:rPr>
        <w:t xml:space="preserve"> </w:t>
      </w: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в сельском поселении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E520DB" w:rsidRPr="00E520DB" w:rsidRDefault="00197DD8" w:rsidP="00E520DB">
      <w:pPr>
        <w:widowControl w:val="0"/>
        <w:spacing w:after="0" w:line="240" w:lineRule="auto"/>
        <w:ind w:firstLine="540"/>
        <w:jc w:val="both"/>
        <w:rPr>
          <w:rFonts w:ascii="Times New Roman" w:eastAsia="Times New Roman" w:hAnsi="Times New Roman" w:cs="Times New Roman"/>
          <w:sz w:val="28"/>
          <w:szCs w:val="28"/>
          <w:lang w:eastAsia="ru-RU"/>
        </w:rPr>
      </w:pPr>
      <w:r w:rsidRPr="00E520DB">
        <w:rPr>
          <w:rFonts w:ascii="Times New Roman" w:eastAsia="Times New Roman" w:hAnsi="Times New Roman" w:cs="Times New Roman"/>
          <w:bCs/>
          <w:sz w:val="28"/>
          <w:szCs w:val="28"/>
          <w:lang w:eastAsia="ru-RU"/>
        </w:rPr>
        <w:t xml:space="preserve">3. </w:t>
      </w:r>
      <w:r w:rsidR="00E520DB" w:rsidRPr="00E520DB">
        <w:rPr>
          <w:rFonts w:ascii="Times New Roman" w:hAnsi="Times New Roman" w:cs="Times New Roman"/>
          <w:sz w:val="28"/>
          <w:szCs w:val="28"/>
        </w:rPr>
        <w:t xml:space="preserve">Настоящее постановление опубликовать на официальном сайте Администрации сельского поселения </w:t>
      </w:r>
      <w:proofErr w:type="spellStart"/>
      <w:r w:rsidR="006C3AA8">
        <w:rPr>
          <w:rFonts w:ascii="Times New Roman" w:hAnsi="Times New Roman" w:cs="Times New Roman"/>
          <w:sz w:val="28"/>
          <w:szCs w:val="28"/>
        </w:rPr>
        <w:t>Ишеевский</w:t>
      </w:r>
      <w:proofErr w:type="spellEnd"/>
      <w:r w:rsidR="00E520DB" w:rsidRPr="00E520DB">
        <w:rPr>
          <w:rFonts w:ascii="Times New Roman" w:hAnsi="Times New Roman" w:cs="Times New Roman"/>
          <w:sz w:val="28"/>
          <w:szCs w:val="28"/>
        </w:rPr>
        <w:t xml:space="preserve"> сельсовет муниципального район </w:t>
      </w:r>
      <w:proofErr w:type="spellStart"/>
      <w:r w:rsidR="00E520DB" w:rsidRPr="00E520DB">
        <w:rPr>
          <w:rFonts w:ascii="Times New Roman" w:hAnsi="Times New Roman" w:cs="Times New Roman"/>
          <w:sz w:val="28"/>
          <w:szCs w:val="28"/>
        </w:rPr>
        <w:lastRenderedPageBreak/>
        <w:t>Ишимбайский</w:t>
      </w:r>
      <w:proofErr w:type="spellEnd"/>
      <w:r w:rsidR="00E520DB" w:rsidRPr="00E520DB">
        <w:rPr>
          <w:rFonts w:ascii="Times New Roman" w:hAnsi="Times New Roman" w:cs="Times New Roman"/>
          <w:sz w:val="28"/>
          <w:szCs w:val="28"/>
        </w:rPr>
        <w:t xml:space="preserve"> район Республики Башкортостан.</w:t>
      </w:r>
    </w:p>
    <w:p w:rsidR="00197DD8" w:rsidRPr="00E520DB" w:rsidRDefault="00197DD8" w:rsidP="00E520D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20DB">
        <w:rPr>
          <w:rFonts w:ascii="Times New Roman" w:eastAsia="Times New Roman" w:hAnsi="Times New Roman" w:cs="Times New Roman"/>
          <w:sz w:val="28"/>
          <w:szCs w:val="28"/>
          <w:lang w:eastAsia="ru-RU"/>
        </w:rPr>
        <w:t>4</w:t>
      </w:r>
      <w:r w:rsidR="00E520DB">
        <w:rPr>
          <w:rFonts w:ascii="Times New Roman" w:eastAsia="Times New Roman" w:hAnsi="Times New Roman" w:cs="Times New Roman"/>
          <w:sz w:val="28"/>
          <w:szCs w:val="28"/>
          <w:lang w:eastAsia="ru-RU"/>
        </w:rPr>
        <w:t xml:space="preserve">. </w:t>
      </w:r>
      <w:r w:rsidRPr="00E520DB">
        <w:rPr>
          <w:rFonts w:ascii="Times New Roman" w:eastAsia="Times New Roman" w:hAnsi="Times New Roman" w:cs="Times New Roman"/>
          <w:sz w:val="28"/>
          <w:szCs w:val="28"/>
          <w:lang w:eastAsia="ru-RU"/>
        </w:rPr>
        <w:t xml:space="preserve">  Настоящее постановление вступает в силу с момента его подписания.</w:t>
      </w:r>
    </w:p>
    <w:p w:rsidR="00197DD8" w:rsidRPr="00E520DB" w:rsidRDefault="00197DD8" w:rsidP="00197DD8">
      <w:pPr>
        <w:spacing w:after="0" w:line="240" w:lineRule="auto"/>
        <w:jc w:val="both"/>
        <w:rPr>
          <w:rFonts w:ascii="Times New Roman" w:eastAsia="Times New Roman" w:hAnsi="Times New Roman" w:cs="Times New Roman"/>
          <w:sz w:val="28"/>
          <w:szCs w:val="28"/>
          <w:lang w:eastAsia="ru-RU"/>
        </w:rPr>
      </w:pPr>
      <w:r w:rsidRPr="00E520DB">
        <w:rPr>
          <w:rFonts w:ascii="Times New Roman" w:eastAsia="Times New Roman" w:hAnsi="Times New Roman" w:cs="Times New Roman"/>
          <w:sz w:val="28"/>
          <w:szCs w:val="28"/>
          <w:lang w:eastAsia="ru-RU"/>
        </w:rPr>
        <w:t xml:space="preserve">   </w:t>
      </w:r>
      <w:r w:rsidR="00E520DB">
        <w:rPr>
          <w:rFonts w:ascii="Times New Roman" w:eastAsia="Times New Roman" w:hAnsi="Times New Roman" w:cs="Times New Roman"/>
          <w:sz w:val="28"/>
          <w:szCs w:val="28"/>
          <w:lang w:eastAsia="ru-RU"/>
        </w:rPr>
        <w:t xml:space="preserve">     </w:t>
      </w:r>
      <w:r w:rsidRPr="00E520DB">
        <w:rPr>
          <w:rFonts w:ascii="Times New Roman" w:eastAsia="Times New Roman" w:hAnsi="Times New Roman" w:cs="Times New Roman"/>
          <w:sz w:val="28"/>
          <w:szCs w:val="28"/>
          <w:lang w:eastAsia="ru-RU"/>
        </w:rPr>
        <w:t xml:space="preserve">5. </w:t>
      </w:r>
      <w:r w:rsidR="00E520DB">
        <w:rPr>
          <w:rFonts w:ascii="Times New Roman" w:eastAsia="Times New Roman" w:hAnsi="Times New Roman" w:cs="Times New Roman"/>
          <w:sz w:val="28"/>
          <w:szCs w:val="28"/>
          <w:lang w:eastAsia="ru-RU"/>
        </w:rPr>
        <w:t xml:space="preserve"> </w:t>
      </w:r>
      <w:r w:rsidRPr="00E520DB">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roofErr w:type="gramStart"/>
      <w:r w:rsidRPr="00197DD8">
        <w:rPr>
          <w:rFonts w:ascii="Times New Roman" w:eastAsia="Times New Roman" w:hAnsi="Times New Roman" w:cs="Times New Roman"/>
          <w:sz w:val="28"/>
          <w:szCs w:val="28"/>
          <w:lang w:eastAsia="ru-RU"/>
        </w:rPr>
        <w:t>Глава  сельского</w:t>
      </w:r>
      <w:proofErr w:type="gramEnd"/>
      <w:r w:rsidRPr="00197DD8">
        <w:rPr>
          <w:rFonts w:ascii="Times New Roman" w:eastAsia="Times New Roman" w:hAnsi="Times New Roman" w:cs="Times New Roman"/>
          <w:sz w:val="28"/>
          <w:szCs w:val="28"/>
          <w:lang w:eastAsia="ru-RU"/>
        </w:rPr>
        <w:t xml:space="preserve"> поселения                                                      </w:t>
      </w:r>
      <w:r w:rsidR="00721F84">
        <w:rPr>
          <w:rFonts w:ascii="Times New Roman" w:eastAsia="Times New Roman" w:hAnsi="Times New Roman" w:cs="Times New Roman"/>
          <w:sz w:val="28"/>
          <w:szCs w:val="28"/>
          <w:lang w:eastAsia="ru-RU"/>
        </w:rPr>
        <w:t xml:space="preserve">                  И.М. Тагиров</w:t>
      </w:r>
    </w:p>
    <w:p w:rsidR="00197DD8" w:rsidRPr="00197DD8" w:rsidRDefault="00197DD8" w:rsidP="00197DD8">
      <w:pPr>
        <w:widowControl w:val="0"/>
        <w:tabs>
          <w:tab w:val="left" w:pos="2614"/>
          <w:tab w:val="left" w:pos="6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before="200"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
    <w:p w:rsidR="00197DD8"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97DD8" w:rsidRPr="0036346F"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E6634" w:rsidRDefault="002E6634"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E520DB" w:rsidRDefault="00E520DB"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C3AA8" w:rsidRDefault="006C3AA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520DB" w:rsidRDefault="00E520DB"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197DD8" w:rsidRPr="00197DD8" w:rsidRDefault="00197DD8" w:rsidP="006C3AA8">
      <w:pPr>
        <w:widowControl w:val="0"/>
        <w:autoSpaceDE w:val="0"/>
        <w:autoSpaceDN w:val="0"/>
        <w:spacing w:after="0" w:line="240" w:lineRule="auto"/>
        <w:ind w:left="5664"/>
        <w:outlineLvl w:val="0"/>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Утвержден</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постановлением Администрации</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сельского поселения </w:t>
      </w:r>
      <w:proofErr w:type="spellStart"/>
      <w:r w:rsidR="006C3AA8">
        <w:rPr>
          <w:rFonts w:ascii="Times New Roman" w:eastAsia="Times New Roman" w:hAnsi="Times New Roman" w:cs="Times New Roman"/>
          <w:sz w:val="28"/>
          <w:szCs w:val="28"/>
          <w:lang w:eastAsia="ru-RU"/>
        </w:rPr>
        <w:t>Ишеевский</w:t>
      </w:r>
      <w:proofErr w:type="spellEnd"/>
      <w:r w:rsidRPr="00197DD8">
        <w:rPr>
          <w:rFonts w:ascii="Times New Roman" w:eastAsia="Times New Roman" w:hAnsi="Times New Roman" w:cs="Times New Roman"/>
          <w:sz w:val="28"/>
          <w:szCs w:val="28"/>
          <w:lang w:eastAsia="ru-RU"/>
        </w:rPr>
        <w:t xml:space="preserve"> сельсовет</w:t>
      </w:r>
      <w:r w:rsidR="006C3AA8">
        <w:rPr>
          <w:rFonts w:ascii="Times New Roman" w:eastAsia="Times New Roman" w:hAnsi="Times New Roman" w:cs="Times New Roman"/>
          <w:sz w:val="28"/>
          <w:szCs w:val="28"/>
          <w:lang w:eastAsia="ru-RU"/>
        </w:rPr>
        <w:t xml:space="preserve"> </w:t>
      </w:r>
      <w:r w:rsidRPr="00197DD8">
        <w:rPr>
          <w:rFonts w:ascii="Times New Roman" w:eastAsia="Times New Roman" w:hAnsi="Times New Roman" w:cs="Times New Roman"/>
          <w:sz w:val="28"/>
          <w:szCs w:val="28"/>
          <w:lang w:eastAsia="ru-RU"/>
        </w:rPr>
        <w:t xml:space="preserve">муниципального района </w:t>
      </w:r>
      <w:proofErr w:type="spellStart"/>
      <w:r w:rsidR="000F5184">
        <w:rPr>
          <w:rFonts w:ascii="Times New Roman" w:eastAsia="Times New Roman" w:hAnsi="Times New Roman" w:cs="Times New Roman"/>
          <w:sz w:val="28"/>
          <w:szCs w:val="28"/>
          <w:lang w:eastAsia="ru-RU"/>
        </w:rPr>
        <w:t>Ишимбайский</w:t>
      </w:r>
      <w:proofErr w:type="spellEnd"/>
      <w:r w:rsidRPr="00197DD8">
        <w:rPr>
          <w:rFonts w:ascii="Times New Roman" w:eastAsia="Times New Roman" w:hAnsi="Times New Roman" w:cs="Times New Roman"/>
          <w:sz w:val="28"/>
          <w:szCs w:val="28"/>
          <w:lang w:eastAsia="ru-RU"/>
        </w:rPr>
        <w:t xml:space="preserve"> район </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Республики Башкортостан</w:t>
      </w:r>
    </w:p>
    <w:p w:rsidR="00197DD8" w:rsidRPr="00197DD8" w:rsidRDefault="00197DD8" w:rsidP="006C3AA8">
      <w:pPr>
        <w:widowControl w:val="0"/>
        <w:autoSpaceDE w:val="0"/>
        <w:autoSpaceDN w:val="0"/>
        <w:spacing w:after="0" w:line="240" w:lineRule="auto"/>
        <w:ind w:left="5664"/>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от</w:t>
      </w:r>
      <w:r w:rsidR="00E33F33">
        <w:rPr>
          <w:rFonts w:ascii="Times New Roman" w:eastAsia="Times New Roman" w:hAnsi="Times New Roman" w:cs="Times New Roman"/>
          <w:sz w:val="28"/>
          <w:szCs w:val="28"/>
          <w:lang w:eastAsia="ru-RU"/>
        </w:rPr>
        <w:t xml:space="preserve"> </w:t>
      </w:r>
      <w:r w:rsidR="000B0CDF">
        <w:rPr>
          <w:rFonts w:ascii="Times New Roman" w:eastAsia="Times New Roman" w:hAnsi="Times New Roman" w:cs="Times New Roman"/>
          <w:sz w:val="28"/>
          <w:szCs w:val="28"/>
          <w:lang w:eastAsia="ru-RU"/>
        </w:rPr>
        <w:t>14</w:t>
      </w:r>
      <w:r w:rsidR="00E33F33">
        <w:rPr>
          <w:rFonts w:ascii="Times New Roman" w:eastAsia="Times New Roman" w:hAnsi="Times New Roman" w:cs="Times New Roman"/>
          <w:sz w:val="28"/>
          <w:szCs w:val="28"/>
          <w:lang w:eastAsia="ru-RU"/>
        </w:rPr>
        <w:t xml:space="preserve"> </w:t>
      </w:r>
      <w:proofErr w:type="gramStart"/>
      <w:r w:rsidR="00E520DB">
        <w:rPr>
          <w:rFonts w:ascii="Times New Roman" w:eastAsia="Times New Roman" w:hAnsi="Times New Roman" w:cs="Times New Roman"/>
          <w:sz w:val="28"/>
          <w:szCs w:val="28"/>
          <w:lang w:eastAsia="ru-RU"/>
        </w:rPr>
        <w:t>ноября</w:t>
      </w:r>
      <w:r w:rsidR="00E33F33">
        <w:rPr>
          <w:rFonts w:ascii="Times New Roman" w:eastAsia="Times New Roman" w:hAnsi="Times New Roman" w:cs="Times New Roman"/>
          <w:sz w:val="28"/>
          <w:szCs w:val="28"/>
          <w:lang w:eastAsia="ru-RU"/>
        </w:rPr>
        <w:t xml:space="preserve">  2025</w:t>
      </w:r>
      <w:proofErr w:type="gramEnd"/>
      <w:r w:rsidR="00E33F33">
        <w:rPr>
          <w:rFonts w:ascii="Times New Roman" w:eastAsia="Times New Roman" w:hAnsi="Times New Roman" w:cs="Times New Roman"/>
          <w:sz w:val="28"/>
          <w:szCs w:val="28"/>
          <w:lang w:eastAsia="ru-RU"/>
        </w:rPr>
        <w:t xml:space="preserve"> г. № </w:t>
      </w:r>
      <w:r w:rsidR="00721F84">
        <w:rPr>
          <w:rFonts w:ascii="Times New Roman" w:eastAsia="Times New Roman" w:hAnsi="Times New Roman" w:cs="Times New Roman"/>
          <w:sz w:val="28"/>
          <w:szCs w:val="28"/>
          <w:lang w:eastAsia="ru-RU"/>
        </w:rPr>
        <w:t>1</w:t>
      </w:r>
      <w:r w:rsidR="007A258F">
        <w:rPr>
          <w:rFonts w:ascii="Times New Roman" w:eastAsia="Times New Roman" w:hAnsi="Times New Roman" w:cs="Times New Roman"/>
          <w:sz w:val="28"/>
          <w:szCs w:val="28"/>
          <w:lang w:eastAsia="ru-RU"/>
        </w:rPr>
        <w:t>91</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197DD8">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6C3AA8">
        <w:rPr>
          <w:rFonts w:ascii="Times New Roman" w:hAnsi="Times New Roman" w:cs="Times New Roman"/>
          <w:b w:val="0"/>
          <w:sz w:val="28"/>
          <w:szCs w:val="28"/>
        </w:rPr>
        <w:t>ИШЕЕВСКИЙ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w:t>
      </w:r>
      <w:proofErr w:type="gramStart"/>
      <w:r w:rsidR="00BB7DEB" w:rsidRPr="00504590">
        <w:rPr>
          <w:rFonts w:ascii="Times New Roman" w:hAnsi="Times New Roman" w:cs="Times New Roman"/>
          <w:b w:val="0"/>
          <w:sz w:val="28"/>
          <w:szCs w:val="28"/>
        </w:rPr>
        <w:t xml:space="preserve">РАЙОНА  </w:t>
      </w:r>
      <w:r w:rsidR="000F5184">
        <w:rPr>
          <w:rFonts w:ascii="Times New Roman" w:hAnsi="Times New Roman" w:cs="Times New Roman"/>
          <w:b w:val="0"/>
          <w:sz w:val="28"/>
          <w:szCs w:val="28"/>
        </w:rPr>
        <w:t>ИШИМБАЙСКИЙ</w:t>
      </w:r>
      <w:proofErr w:type="gramEnd"/>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Порядок) разработан на основании </w:t>
      </w:r>
      <w:hyperlink r:id="rId10" w:history="1">
        <w:r w:rsidRPr="00504590">
          <w:rPr>
            <w:sz w:val="28"/>
            <w:szCs w:val="28"/>
          </w:rPr>
          <w:t>статьи 220.1</w:t>
        </w:r>
      </w:hyperlink>
      <w:r w:rsidRPr="00504590">
        <w:rPr>
          <w:sz w:val="28"/>
          <w:szCs w:val="28"/>
        </w:rPr>
        <w:t xml:space="preserve"> и </w:t>
      </w:r>
      <w:hyperlink r:id="rId11"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2" w:history="1">
        <w:r w:rsidRPr="00504590">
          <w:rPr>
            <w:sz w:val="28"/>
            <w:szCs w:val="28"/>
          </w:rPr>
          <w:t>частей 3</w:t>
        </w:r>
      </w:hyperlink>
      <w:r w:rsidRPr="00504590">
        <w:rPr>
          <w:sz w:val="28"/>
          <w:szCs w:val="28"/>
        </w:rPr>
        <w:t xml:space="preserve">, </w:t>
      </w:r>
      <w:hyperlink r:id="rId13"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4" w:history="1">
        <w:r w:rsidRPr="00504590">
          <w:rPr>
            <w:sz w:val="28"/>
            <w:szCs w:val="28"/>
          </w:rPr>
          <w:t>частей 3.3</w:t>
        </w:r>
      </w:hyperlink>
      <w:r w:rsidRPr="00504590">
        <w:rPr>
          <w:sz w:val="28"/>
          <w:szCs w:val="28"/>
        </w:rPr>
        <w:t xml:space="preserve">, </w:t>
      </w:r>
      <w:hyperlink r:id="rId15" w:history="1">
        <w:r w:rsidRPr="00504590">
          <w:rPr>
            <w:sz w:val="28"/>
            <w:szCs w:val="28"/>
          </w:rPr>
          <w:t>3.6</w:t>
        </w:r>
      </w:hyperlink>
      <w:r w:rsidRPr="00504590">
        <w:rPr>
          <w:sz w:val="28"/>
          <w:szCs w:val="28"/>
        </w:rPr>
        <w:t xml:space="preserve"> и </w:t>
      </w:r>
      <w:hyperlink r:id="rId16"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7"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6C3AA8">
        <w:rPr>
          <w:sz w:val="28"/>
          <w:szCs w:val="28"/>
        </w:rPr>
        <w:t>Ишеевский</w:t>
      </w:r>
      <w:proofErr w:type="spellEnd"/>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0F5184">
        <w:rPr>
          <w:sz w:val="28"/>
          <w:szCs w:val="28"/>
        </w:rPr>
        <w:t>Ишимбайский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6C3AA8">
        <w:rPr>
          <w:sz w:val="28"/>
          <w:szCs w:val="28"/>
        </w:rPr>
        <w:t>Ишеевский</w:t>
      </w:r>
      <w:proofErr w:type="spellEnd"/>
      <w:r w:rsidR="005A389D">
        <w:rPr>
          <w:sz w:val="28"/>
          <w:szCs w:val="28"/>
        </w:rPr>
        <w:t xml:space="preserve"> сельсовет муниципального района </w:t>
      </w:r>
      <w:proofErr w:type="spellStart"/>
      <w:r w:rsidR="000F5184">
        <w:rPr>
          <w:sz w:val="28"/>
          <w:szCs w:val="28"/>
        </w:rPr>
        <w:t>Ишимбайский</w:t>
      </w:r>
      <w:proofErr w:type="spellEnd"/>
      <w:r w:rsidR="005A389D">
        <w:rPr>
          <w:sz w:val="28"/>
          <w:szCs w:val="28"/>
        </w:rPr>
        <w:t xml:space="preserve"> район Республики Башкортостан», </w:t>
      </w:r>
      <w:hyperlink r:id="rId18"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proofErr w:type="gramStart"/>
      <w:r w:rsidR="000F5184">
        <w:rPr>
          <w:sz w:val="28"/>
          <w:szCs w:val="28"/>
        </w:rPr>
        <w:t>Ишимбайский</w:t>
      </w:r>
      <w:proofErr w:type="spellEnd"/>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proofErr w:type="spellStart"/>
      <w:r w:rsidR="006C3AA8">
        <w:rPr>
          <w:sz w:val="28"/>
          <w:szCs w:val="28"/>
        </w:rPr>
        <w:t>Ишеевский</w:t>
      </w:r>
      <w:proofErr w:type="spellEnd"/>
      <w:r w:rsidR="00F9035E">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w:t>
      </w:r>
      <w:r w:rsidRPr="00504590">
        <w:rPr>
          <w:sz w:val="28"/>
          <w:szCs w:val="28"/>
        </w:rPr>
        <w:lastRenderedPageBreak/>
        <w:t xml:space="preserve">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6C3AA8">
        <w:rPr>
          <w:sz w:val="28"/>
          <w:szCs w:val="28"/>
        </w:rPr>
        <w:t>Ишеевский</w:t>
      </w:r>
      <w:proofErr w:type="spellEnd"/>
      <w:r w:rsidR="005A389D">
        <w:rPr>
          <w:sz w:val="28"/>
          <w:szCs w:val="28"/>
        </w:rPr>
        <w:t xml:space="preserve"> сельсовет</w:t>
      </w:r>
      <w:r w:rsidR="005A389D" w:rsidRPr="00504590">
        <w:rPr>
          <w:sz w:val="28"/>
          <w:szCs w:val="28"/>
        </w:rPr>
        <w:t xml:space="preserve"> муниципального района </w:t>
      </w:r>
      <w:proofErr w:type="spellStart"/>
      <w:r w:rsidR="000F5184">
        <w:rPr>
          <w:sz w:val="28"/>
          <w:szCs w:val="28"/>
        </w:rPr>
        <w:t>Ишимбайский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proofErr w:type="spellStart"/>
      <w:r w:rsidR="000F5184">
        <w:rPr>
          <w:sz w:val="28"/>
          <w:szCs w:val="28"/>
        </w:rPr>
        <w:t>Ишимбайский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6C3AA8">
        <w:rPr>
          <w:sz w:val="28"/>
          <w:szCs w:val="28"/>
        </w:rPr>
        <w:t>Ишеевский</w:t>
      </w:r>
      <w:proofErr w:type="spellEnd"/>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0F5184">
        <w:rPr>
          <w:sz w:val="28"/>
          <w:szCs w:val="28"/>
        </w:rPr>
        <w:t>Ишимбайский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9"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6C3AA8">
        <w:rPr>
          <w:rFonts w:ascii="Times New Roman" w:eastAsiaTheme="minorEastAsia" w:hAnsi="Times New Roman" w:cs="Times New Roman"/>
          <w:sz w:val="28"/>
          <w:szCs w:val="28"/>
          <w:lang w:eastAsia="ru-RU"/>
        </w:rPr>
        <w:t>Ишеевский</w:t>
      </w:r>
      <w:proofErr w:type="spellEnd"/>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proofErr w:type="spellStart"/>
      <w:r w:rsidR="000F5184">
        <w:rPr>
          <w:rFonts w:ascii="Times New Roman" w:hAnsi="Times New Roman" w:cs="Times New Roman"/>
          <w:sz w:val="28"/>
          <w:szCs w:val="28"/>
        </w:rPr>
        <w:t>Ишимбайский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721F84">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721F84">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721F84">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721F84">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721F84">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lastRenderedPageBreak/>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693F87" w:rsidRPr="00504590">
        <w:rPr>
          <w:sz w:val="28"/>
          <w:szCs w:val="28"/>
        </w:rPr>
        <w:t xml:space="preserve">района  </w:t>
      </w:r>
      <w:proofErr w:type="spellStart"/>
      <w:r w:rsidR="000F5184">
        <w:rPr>
          <w:sz w:val="28"/>
          <w:szCs w:val="28"/>
        </w:rPr>
        <w:t>Ишимбайский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6C3AA8">
        <w:rPr>
          <w:sz w:val="28"/>
          <w:szCs w:val="28"/>
        </w:rPr>
        <w:t>Ишеевский</w:t>
      </w:r>
      <w:proofErr w:type="spellEnd"/>
      <w:r w:rsidR="002D17AF">
        <w:rPr>
          <w:sz w:val="28"/>
          <w:szCs w:val="28"/>
        </w:rPr>
        <w:t xml:space="preserve"> сельсовет </w:t>
      </w:r>
      <w:r w:rsidR="0004499B" w:rsidRPr="00504590">
        <w:rPr>
          <w:sz w:val="28"/>
          <w:szCs w:val="28"/>
        </w:rPr>
        <w:t xml:space="preserve">муниципального района </w:t>
      </w:r>
      <w:proofErr w:type="spellStart"/>
      <w:r w:rsidR="000F5184">
        <w:rPr>
          <w:sz w:val="28"/>
          <w:szCs w:val="28"/>
        </w:rPr>
        <w:t>Ишимбайский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0F5184">
        <w:rPr>
          <w:sz w:val="28"/>
          <w:szCs w:val="28"/>
        </w:rPr>
        <w:t>Ишимбайский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0" w:name="Par84"/>
    <w:bookmarkEnd w:id="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1" w:name="Par87"/>
      <w:bookmarkEnd w:id="1"/>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w:t>
      </w:r>
      <w:r w:rsidRPr="00504590">
        <w:rPr>
          <w:sz w:val="28"/>
          <w:szCs w:val="28"/>
        </w:rPr>
        <w:lastRenderedPageBreak/>
        <w:t xml:space="preserve">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proofErr w:type="spellStart"/>
      <w:r w:rsidR="000F5184">
        <w:rPr>
          <w:sz w:val="28"/>
          <w:szCs w:val="28"/>
        </w:rPr>
        <w:t>Ишимбайский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w:t>
      </w:r>
      <w:r w:rsidRPr="00504590">
        <w:rPr>
          <w:sz w:val="28"/>
          <w:szCs w:val="28"/>
        </w:rPr>
        <w:lastRenderedPageBreak/>
        <w:t>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4C6275" w:rsidP="00FA02D8">
      <w:pPr>
        <w:pStyle w:val="ConsPlusNormal"/>
        <w:spacing w:before="240"/>
        <w:ind w:firstLine="709"/>
        <w:jc w:val="both"/>
        <w:rPr>
          <w:sz w:val="28"/>
          <w:szCs w:val="28"/>
        </w:rPr>
      </w:pPr>
      <w:hyperlink r:id="rId20"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4C6275" w:rsidP="00FA02D8">
      <w:pPr>
        <w:pStyle w:val="ConsPlusNormal"/>
        <w:spacing w:before="240"/>
        <w:ind w:firstLine="709"/>
        <w:jc w:val="both"/>
        <w:rPr>
          <w:sz w:val="28"/>
          <w:szCs w:val="28"/>
        </w:rPr>
      </w:pPr>
      <w:hyperlink r:id="rId21"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0F5184">
        <w:rPr>
          <w:sz w:val="28"/>
          <w:szCs w:val="28"/>
        </w:rPr>
        <w:t>Ишимбайский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2" w:name="Par106"/>
    <w:bookmarkEnd w:id="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22"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4C6275" w:rsidP="00FA02D8">
      <w:pPr>
        <w:pStyle w:val="ConsPlusNormal"/>
        <w:spacing w:before="240"/>
        <w:ind w:firstLine="709"/>
        <w:jc w:val="both"/>
        <w:rPr>
          <w:sz w:val="28"/>
          <w:szCs w:val="28"/>
        </w:rPr>
      </w:pPr>
      <w:hyperlink r:id="rId23"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4C6275" w:rsidP="00FA02D8">
      <w:pPr>
        <w:pStyle w:val="ConsPlusNormal"/>
        <w:spacing w:before="240"/>
        <w:ind w:firstLine="709"/>
        <w:jc w:val="both"/>
        <w:rPr>
          <w:sz w:val="28"/>
          <w:szCs w:val="28"/>
        </w:rPr>
      </w:pPr>
      <w:hyperlink r:id="rId24"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4C6275" w:rsidP="00FA02D8">
      <w:pPr>
        <w:pStyle w:val="ConsPlusNormal"/>
        <w:spacing w:before="240"/>
        <w:ind w:firstLine="709"/>
        <w:jc w:val="both"/>
        <w:rPr>
          <w:sz w:val="28"/>
          <w:szCs w:val="28"/>
        </w:rPr>
      </w:pPr>
      <w:hyperlink r:id="rId25"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26"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w:t>
      </w:r>
      <w:r w:rsidR="005E170D" w:rsidRPr="00504590">
        <w:rPr>
          <w:sz w:val="28"/>
          <w:szCs w:val="28"/>
        </w:rPr>
        <w:lastRenderedPageBreak/>
        <w:t xml:space="preserve">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4C6275" w:rsidP="00FA02D8">
      <w:pPr>
        <w:pStyle w:val="ConsPlusNormal"/>
        <w:spacing w:before="240"/>
        <w:ind w:firstLine="709"/>
        <w:jc w:val="both"/>
        <w:rPr>
          <w:sz w:val="28"/>
          <w:szCs w:val="28"/>
        </w:rPr>
      </w:pPr>
      <w:hyperlink r:id="rId27"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975DE5" w:rsidRPr="00504590">
        <w:rPr>
          <w:sz w:val="28"/>
          <w:szCs w:val="28"/>
        </w:rPr>
        <w:t xml:space="preserve">района </w:t>
      </w:r>
      <w:proofErr w:type="spellStart"/>
      <w:r w:rsidR="000F5184">
        <w:rPr>
          <w:sz w:val="28"/>
          <w:szCs w:val="28"/>
        </w:rPr>
        <w:t>Ишимбайский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28"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3" w:name="Par161"/>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4" w:name="Par164"/>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4C6275"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982C23" w:rsidRPr="00504590">
        <w:rPr>
          <w:sz w:val="28"/>
          <w:szCs w:val="28"/>
        </w:rPr>
        <w:t xml:space="preserve"> муниципального района </w:t>
      </w:r>
      <w:proofErr w:type="spellStart"/>
      <w:r w:rsidR="000F5184">
        <w:rPr>
          <w:sz w:val="28"/>
          <w:szCs w:val="28"/>
        </w:rPr>
        <w:t>Ишимбайский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6C3AA8">
        <w:rPr>
          <w:sz w:val="28"/>
          <w:szCs w:val="28"/>
        </w:rPr>
        <w:t>Ишеевский</w:t>
      </w:r>
      <w:proofErr w:type="spellEnd"/>
      <w:r w:rsidR="00314D63">
        <w:rPr>
          <w:sz w:val="28"/>
          <w:szCs w:val="28"/>
        </w:rPr>
        <w:t xml:space="preserve"> сельсовет</w:t>
      </w:r>
      <w:r w:rsidR="00314D63" w:rsidRPr="00504590">
        <w:rPr>
          <w:sz w:val="28"/>
          <w:szCs w:val="28"/>
        </w:rPr>
        <w:t xml:space="preserve"> муниципального района </w:t>
      </w:r>
      <w:proofErr w:type="spellStart"/>
      <w:r w:rsidR="000F5184">
        <w:rPr>
          <w:sz w:val="28"/>
          <w:szCs w:val="28"/>
        </w:rPr>
        <w:t>Ишимбайский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w:t>
      </w:r>
      <w:r w:rsidRPr="00504590">
        <w:rPr>
          <w:sz w:val="28"/>
          <w:szCs w:val="28"/>
        </w:rPr>
        <w:lastRenderedPageBreak/>
        <w:t xml:space="preserve">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4C6275"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w:t>
      </w:r>
      <w:proofErr w:type="gramStart"/>
      <w:r w:rsidR="00982C23" w:rsidRPr="00504590">
        <w:rPr>
          <w:sz w:val="28"/>
          <w:szCs w:val="28"/>
        </w:rPr>
        <w:t xml:space="preserve">района  </w:t>
      </w:r>
      <w:proofErr w:type="spellStart"/>
      <w:r w:rsidR="000F5184">
        <w:rPr>
          <w:sz w:val="28"/>
          <w:szCs w:val="28"/>
        </w:rPr>
        <w:t>Ишимбайский</w:t>
      </w:r>
      <w:proofErr w:type="spellEnd"/>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0F5184">
        <w:rPr>
          <w:sz w:val="28"/>
          <w:szCs w:val="28"/>
        </w:rPr>
        <w:t>Ишимбайский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proofErr w:type="spellStart"/>
      <w:r w:rsidR="000F5184">
        <w:rPr>
          <w:sz w:val="28"/>
          <w:szCs w:val="28"/>
        </w:rPr>
        <w:t>Ишимбайский</w:t>
      </w:r>
      <w:proofErr w:type="spellEnd"/>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4C6275" w:rsidP="00FA02D8">
      <w:pPr>
        <w:pStyle w:val="ConsPlusNormal"/>
        <w:spacing w:before="240"/>
        <w:ind w:firstLine="709"/>
        <w:jc w:val="both"/>
        <w:rPr>
          <w:sz w:val="28"/>
          <w:szCs w:val="28"/>
        </w:rPr>
      </w:pPr>
      <w:hyperlink r:id="rId29"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5" w:name="Par199"/>
      <w:bookmarkEnd w:id="5"/>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w:t>
      </w:r>
      <w:r w:rsidRPr="00504590">
        <w:rPr>
          <w:sz w:val="28"/>
          <w:szCs w:val="28"/>
        </w:rPr>
        <w:lastRenderedPageBreak/>
        <w:t>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4C6275" w:rsidP="00FA02D8">
      <w:pPr>
        <w:pStyle w:val="ConsPlusNormal"/>
        <w:spacing w:before="240"/>
        <w:ind w:firstLine="709"/>
        <w:jc w:val="both"/>
        <w:rPr>
          <w:sz w:val="28"/>
          <w:szCs w:val="28"/>
        </w:rPr>
      </w:pPr>
      <w:hyperlink r:id="rId30"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4C6275" w:rsidP="00FA02D8">
      <w:pPr>
        <w:pStyle w:val="ConsPlusNormal"/>
        <w:spacing w:before="240"/>
        <w:ind w:firstLine="709"/>
        <w:jc w:val="both"/>
        <w:rPr>
          <w:sz w:val="28"/>
          <w:szCs w:val="28"/>
        </w:rPr>
      </w:pPr>
      <w:hyperlink r:id="rId31"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6" w:name="Par215"/>
    <w:bookmarkEnd w:id="6"/>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w:t>
      </w:r>
      <w:proofErr w:type="gramStart"/>
      <w:r w:rsidRPr="00504590">
        <w:rPr>
          <w:sz w:val="28"/>
          <w:szCs w:val="28"/>
        </w:rPr>
        <w:t>"</w:t>
      </w:r>
      <w:proofErr w:type="gramEnd"/>
      <w:r w:rsidRPr="00504590">
        <w:rPr>
          <w:sz w:val="28"/>
          <w:szCs w:val="28"/>
        </w:rPr>
        <w:t xml:space="preserve">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w:t>
      </w:r>
      <w:r w:rsidRPr="00504590">
        <w:rPr>
          <w:sz w:val="28"/>
          <w:szCs w:val="28"/>
        </w:rPr>
        <w:lastRenderedPageBreak/>
        <w:t>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7" w:name="Par251"/>
    <w:bookmarkEnd w:id="7"/>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4C6275" w:rsidP="00FA02D8">
      <w:pPr>
        <w:pStyle w:val="ConsPlusNormal"/>
        <w:spacing w:before="240"/>
        <w:ind w:firstLine="709"/>
        <w:jc w:val="both"/>
        <w:rPr>
          <w:sz w:val="28"/>
          <w:szCs w:val="28"/>
        </w:rPr>
      </w:pPr>
      <w:hyperlink r:id="rId32"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4C6275" w:rsidP="00FA02D8">
      <w:pPr>
        <w:pStyle w:val="ConsPlusNormal"/>
        <w:spacing w:before="240"/>
        <w:ind w:firstLine="709"/>
        <w:jc w:val="both"/>
        <w:rPr>
          <w:sz w:val="28"/>
          <w:szCs w:val="28"/>
        </w:rPr>
      </w:pPr>
      <w:hyperlink r:id="rId33"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4C6275" w:rsidP="00FA02D8">
      <w:pPr>
        <w:pStyle w:val="ConsPlusNormal"/>
        <w:spacing w:before="240"/>
        <w:ind w:firstLine="709"/>
        <w:jc w:val="both"/>
        <w:rPr>
          <w:sz w:val="28"/>
          <w:szCs w:val="28"/>
        </w:rPr>
      </w:pPr>
      <w:hyperlink r:id="rId34"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4C6275"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4C6275" w:rsidP="00FA02D8">
      <w:pPr>
        <w:pStyle w:val="ConsPlusNormal"/>
        <w:spacing w:before="240"/>
        <w:ind w:firstLine="709"/>
        <w:jc w:val="both"/>
        <w:rPr>
          <w:sz w:val="28"/>
          <w:szCs w:val="28"/>
        </w:rPr>
      </w:pPr>
      <w:hyperlink r:id="rId35"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w:t>
      </w:r>
      <w:r w:rsidR="005E170D" w:rsidRPr="00504590">
        <w:rPr>
          <w:sz w:val="28"/>
          <w:szCs w:val="28"/>
        </w:rPr>
        <w:lastRenderedPageBreak/>
        <w:t xml:space="preserve">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8" w:name="Par283"/>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4C6275"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9" w:name="Par285"/>
    <w:bookmarkEnd w:id="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4C6275"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0F5184">
        <w:rPr>
          <w:sz w:val="28"/>
          <w:szCs w:val="28"/>
        </w:rPr>
        <w:t>Ишимбайский</w:t>
      </w:r>
      <w:proofErr w:type="spellEnd"/>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w:t>
      </w:r>
      <w:r w:rsidRPr="00504590">
        <w:rPr>
          <w:sz w:val="28"/>
          <w:szCs w:val="28"/>
        </w:rPr>
        <w:lastRenderedPageBreak/>
        <w:t>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504590">
        <w:rPr>
          <w:sz w:val="28"/>
          <w:szCs w:val="28"/>
        </w:rPr>
        <w:t>не указывается</w:t>
      </w:r>
      <w:proofErr w:type="gramEnd"/>
      <w:r w:rsidRPr="00504590">
        <w:rPr>
          <w:sz w:val="28"/>
          <w:szCs w:val="28"/>
        </w:rPr>
        <w:t xml:space="preserve">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6C3AA8">
        <w:rPr>
          <w:sz w:val="28"/>
          <w:szCs w:val="28"/>
        </w:rPr>
        <w:t>Ишеевский</w:t>
      </w:r>
      <w:proofErr w:type="spellEnd"/>
      <w:r w:rsidR="00F9035E">
        <w:rPr>
          <w:sz w:val="28"/>
          <w:szCs w:val="28"/>
        </w:rPr>
        <w:t xml:space="preserve"> сельсовет</w:t>
      </w:r>
      <w:r>
        <w:rPr>
          <w:sz w:val="28"/>
          <w:szCs w:val="28"/>
        </w:rPr>
        <w:t xml:space="preserve"> муниципального района </w:t>
      </w:r>
      <w:proofErr w:type="spellStart"/>
      <w:r w:rsidR="000F5184">
        <w:rPr>
          <w:sz w:val="28"/>
          <w:szCs w:val="28"/>
        </w:rPr>
        <w:t>Ишимбайский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0" w:name="Par312"/>
    <w:bookmarkEnd w:id="1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4C6275" w:rsidP="00FA02D8">
      <w:pPr>
        <w:pStyle w:val="ConsPlusNormal"/>
        <w:spacing w:before="240"/>
        <w:ind w:firstLine="709"/>
        <w:jc w:val="both"/>
        <w:rPr>
          <w:sz w:val="28"/>
          <w:szCs w:val="28"/>
        </w:rPr>
      </w:pPr>
      <w:hyperlink r:id="rId36"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4C6275" w:rsidP="00FA02D8">
      <w:pPr>
        <w:pStyle w:val="ConsPlusNormal"/>
        <w:spacing w:before="240"/>
        <w:ind w:firstLine="709"/>
        <w:jc w:val="both"/>
        <w:rPr>
          <w:sz w:val="28"/>
          <w:szCs w:val="28"/>
        </w:rPr>
      </w:pPr>
      <w:hyperlink r:id="rId37"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1" w:name="Par328"/>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4C627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2" w:name="Par332"/>
    <w:bookmarkEnd w:id="1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4C627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w:t>
      </w:r>
      <w:r w:rsidR="005E170D" w:rsidRPr="00504590">
        <w:rPr>
          <w:sz w:val="28"/>
          <w:szCs w:val="28"/>
        </w:rPr>
        <w:lastRenderedPageBreak/>
        <w:t xml:space="preserve">за исключением части "Отметка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w:t>
      </w:r>
      <w:r w:rsidRPr="00504590">
        <w:rPr>
          <w:sz w:val="28"/>
          <w:szCs w:val="28"/>
        </w:rPr>
        <w:lastRenderedPageBreak/>
        <w:t xml:space="preserve">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w:t>
      </w:r>
      <w:proofErr w:type="gramStart"/>
      <w:r w:rsidRPr="00504590">
        <w:rPr>
          <w:sz w:val="28"/>
          <w:szCs w:val="28"/>
        </w:rPr>
        <w:t>"</w:t>
      </w:r>
      <w:proofErr w:type="gramEnd"/>
      <w:r w:rsidRPr="00504590">
        <w:rPr>
          <w:sz w:val="28"/>
          <w:szCs w:val="28"/>
        </w:rPr>
        <w:t xml:space="preserve">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4C627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0F5184">
        <w:rPr>
          <w:sz w:val="28"/>
          <w:szCs w:val="28"/>
        </w:rPr>
        <w:t>Ишимбайский</w:t>
      </w:r>
      <w:proofErr w:type="spellEnd"/>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w:t>
      </w:r>
      <w:r w:rsidRPr="00504590">
        <w:rPr>
          <w:sz w:val="28"/>
          <w:szCs w:val="28"/>
        </w:rPr>
        <w:lastRenderedPageBreak/>
        <w:t>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6C3AA8">
        <w:rPr>
          <w:sz w:val="28"/>
          <w:szCs w:val="28"/>
        </w:rPr>
        <w:t>Ишеевский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0F5184">
        <w:rPr>
          <w:sz w:val="28"/>
          <w:szCs w:val="28"/>
        </w:rPr>
        <w:t>Ишимбайский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6C3AA8">
        <w:rPr>
          <w:sz w:val="28"/>
          <w:szCs w:val="28"/>
        </w:rPr>
        <w:t>Ишеевский</w:t>
      </w:r>
      <w:proofErr w:type="spellEnd"/>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proofErr w:type="spellStart"/>
      <w:r w:rsidR="000F5184">
        <w:rPr>
          <w:sz w:val="28"/>
          <w:szCs w:val="28"/>
        </w:rPr>
        <w:t>Ишимбайский</w:t>
      </w:r>
      <w:proofErr w:type="spellEnd"/>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3" w:name="Par366"/>
    <w:bookmarkEnd w:id="1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4C6275" w:rsidP="00FA02D8">
      <w:pPr>
        <w:pStyle w:val="ConsPlusNormal"/>
        <w:spacing w:before="240"/>
        <w:ind w:firstLine="709"/>
        <w:jc w:val="both"/>
        <w:rPr>
          <w:sz w:val="28"/>
          <w:szCs w:val="28"/>
        </w:rPr>
      </w:pPr>
      <w:hyperlink r:id="rId38"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4C6275" w:rsidP="00FA02D8">
      <w:pPr>
        <w:pStyle w:val="ConsPlusNormal"/>
        <w:spacing w:before="240"/>
        <w:ind w:firstLine="709"/>
        <w:jc w:val="both"/>
        <w:rPr>
          <w:sz w:val="28"/>
          <w:szCs w:val="28"/>
        </w:rPr>
      </w:pPr>
      <w:hyperlink r:id="rId39"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4C6275" w:rsidP="00FA02D8">
      <w:pPr>
        <w:pStyle w:val="ConsPlusNormal"/>
        <w:spacing w:before="240"/>
        <w:ind w:firstLine="709"/>
        <w:jc w:val="both"/>
        <w:rPr>
          <w:sz w:val="28"/>
          <w:szCs w:val="28"/>
        </w:rPr>
      </w:pPr>
      <w:hyperlink r:id="rId40"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4C6275" w:rsidP="00FA02D8">
      <w:pPr>
        <w:pStyle w:val="ConsPlusNormal"/>
        <w:spacing w:before="240"/>
        <w:ind w:firstLine="709"/>
        <w:jc w:val="both"/>
        <w:rPr>
          <w:sz w:val="28"/>
          <w:szCs w:val="28"/>
        </w:rPr>
      </w:pPr>
      <w:hyperlink r:id="rId41"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42"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4" w:name="Par390"/>
    <w:bookmarkEnd w:id="1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proofErr w:type="spellStart"/>
      <w:r w:rsidR="000F5184">
        <w:rPr>
          <w:sz w:val="28"/>
          <w:szCs w:val="28"/>
        </w:rPr>
        <w:t>Ишимбайский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5" w:name="Par399"/>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6" w:name="Par401"/>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xml:space="preserve">. Дополнительно обособленное подразделение представляет ходатайство участника бюджетного процесса, создавшего обособленное подразделение, об </w:t>
      </w:r>
      <w:r w:rsidRPr="00504590">
        <w:rPr>
          <w:sz w:val="28"/>
          <w:szCs w:val="28"/>
        </w:rPr>
        <w:lastRenderedPageBreak/>
        <w:t>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7" w:name="Par402"/>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8" w:name="Par403"/>
      <w:bookmarkEnd w:id="18"/>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19" w:name="Par405"/>
    <w:bookmarkEnd w:id="1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w:t>
      </w:r>
      <w:r w:rsidR="005E170D" w:rsidRPr="00504590">
        <w:rPr>
          <w:sz w:val="28"/>
          <w:szCs w:val="28"/>
        </w:rPr>
        <w:lastRenderedPageBreak/>
        <w:t>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4C6275" w:rsidP="00FA02D8">
      <w:pPr>
        <w:pStyle w:val="ConsPlusNormal"/>
        <w:spacing w:before="240"/>
        <w:ind w:firstLine="709"/>
        <w:jc w:val="both"/>
        <w:rPr>
          <w:sz w:val="28"/>
          <w:szCs w:val="28"/>
        </w:rPr>
      </w:pPr>
      <w:hyperlink r:id="rId43"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4C6275" w:rsidP="00FA02D8">
      <w:pPr>
        <w:pStyle w:val="ConsPlusNormal"/>
        <w:spacing w:before="240"/>
        <w:ind w:firstLine="709"/>
        <w:jc w:val="both"/>
        <w:rPr>
          <w:sz w:val="28"/>
          <w:szCs w:val="28"/>
        </w:rPr>
      </w:pPr>
      <w:hyperlink r:id="rId44"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w:t>
      </w:r>
      <w:r w:rsidR="005E170D" w:rsidRPr="00504590">
        <w:rPr>
          <w:sz w:val="28"/>
          <w:szCs w:val="28"/>
        </w:rPr>
        <w:lastRenderedPageBreak/>
        <w:t xml:space="preserve">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4C6275" w:rsidP="00FA02D8">
      <w:pPr>
        <w:pStyle w:val="ConsPlusNormal"/>
        <w:spacing w:before="240"/>
        <w:ind w:firstLine="709"/>
        <w:jc w:val="both"/>
        <w:rPr>
          <w:sz w:val="28"/>
          <w:szCs w:val="28"/>
        </w:rPr>
      </w:pPr>
      <w:hyperlink r:id="rId45"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4C6275"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4C6275"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4C6275"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4C6275"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4C6275"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4C6275"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4C6275" w:rsidP="00FA02D8">
      <w:pPr>
        <w:pStyle w:val="ConsPlusNormal"/>
        <w:spacing w:before="240"/>
        <w:ind w:firstLine="709"/>
        <w:jc w:val="both"/>
        <w:rPr>
          <w:sz w:val="28"/>
          <w:szCs w:val="28"/>
        </w:rPr>
      </w:pPr>
      <w:hyperlink r:id="rId46"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lastRenderedPageBreak/>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47"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4C6275" w:rsidP="00FA02D8">
      <w:pPr>
        <w:pStyle w:val="ConsPlusNormal"/>
        <w:spacing w:before="240"/>
        <w:ind w:firstLine="709"/>
        <w:jc w:val="both"/>
        <w:rPr>
          <w:sz w:val="28"/>
          <w:szCs w:val="28"/>
        </w:rPr>
      </w:pPr>
      <w:hyperlink r:id="rId48"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0" w:name="Par437"/>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4C6275" w:rsidP="00FA02D8">
      <w:pPr>
        <w:pStyle w:val="ConsPlusNormal"/>
        <w:spacing w:before="240"/>
        <w:ind w:firstLine="709"/>
        <w:jc w:val="both"/>
        <w:rPr>
          <w:sz w:val="28"/>
          <w:szCs w:val="28"/>
        </w:rPr>
      </w:pPr>
      <w:hyperlink r:id="rId49" w:history="1">
        <w:r w:rsidR="005E170D" w:rsidRPr="00504590">
          <w:rPr>
            <w:sz w:val="28"/>
            <w:szCs w:val="28"/>
          </w:rPr>
          <w:t>49</w:t>
        </w:r>
      </w:hyperlink>
      <w:r w:rsidR="005E170D" w:rsidRPr="00504590">
        <w:rPr>
          <w:sz w:val="28"/>
          <w:szCs w:val="28"/>
        </w:rPr>
        <w:t xml:space="preserve">.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w:t>
      </w:r>
      <w:r w:rsidR="005E170D" w:rsidRPr="00504590">
        <w:rPr>
          <w:sz w:val="28"/>
          <w:szCs w:val="28"/>
        </w:rPr>
        <w:lastRenderedPageBreak/>
        <w:t>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4C6275" w:rsidP="00FA02D8">
      <w:pPr>
        <w:pStyle w:val="ConsPlusNormal"/>
        <w:spacing w:before="240"/>
        <w:ind w:firstLine="709"/>
        <w:jc w:val="both"/>
        <w:rPr>
          <w:sz w:val="28"/>
          <w:szCs w:val="28"/>
        </w:rPr>
      </w:pPr>
      <w:hyperlink r:id="rId50"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1" w:name="Par448"/>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4C6275" w:rsidP="00FA02D8">
      <w:pPr>
        <w:pStyle w:val="ConsPlusNormal"/>
        <w:spacing w:before="240"/>
        <w:ind w:firstLine="709"/>
        <w:jc w:val="both"/>
        <w:rPr>
          <w:sz w:val="28"/>
          <w:szCs w:val="28"/>
        </w:rPr>
      </w:pPr>
      <w:hyperlink r:id="rId51"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4C6275" w:rsidP="00FA02D8">
      <w:pPr>
        <w:pStyle w:val="ConsPlusNormal"/>
        <w:spacing w:before="240"/>
        <w:ind w:firstLine="709"/>
        <w:jc w:val="both"/>
        <w:rPr>
          <w:sz w:val="28"/>
          <w:szCs w:val="28"/>
        </w:rPr>
      </w:pPr>
      <w:hyperlink r:id="rId52"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4C6275" w:rsidP="00FA02D8">
      <w:pPr>
        <w:pStyle w:val="ConsPlusNormal"/>
        <w:spacing w:before="240"/>
        <w:ind w:firstLine="709"/>
        <w:jc w:val="both"/>
        <w:rPr>
          <w:sz w:val="28"/>
          <w:szCs w:val="28"/>
        </w:rPr>
      </w:pPr>
      <w:hyperlink r:id="rId53"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Копии сообщений о переоформлении лицевого счета для учета операций по </w:t>
      </w:r>
      <w:r w:rsidRPr="00504590">
        <w:rPr>
          <w:sz w:val="28"/>
          <w:szCs w:val="28"/>
        </w:rPr>
        <w:lastRenderedPageBreak/>
        <w:t>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54"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2" w:name="Par469"/>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3" w:name="Par471"/>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4C6275" w:rsidP="00FA02D8">
      <w:pPr>
        <w:pStyle w:val="ConsPlusNormal"/>
        <w:spacing w:before="240"/>
        <w:ind w:firstLine="709"/>
        <w:jc w:val="both"/>
        <w:rPr>
          <w:sz w:val="28"/>
          <w:szCs w:val="28"/>
        </w:rPr>
      </w:pPr>
      <w:hyperlink r:id="rId55"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4" w:name="Par473"/>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w:t>
      </w:r>
      <w:r w:rsidRPr="00504590">
        <w:rPr>
          <w:sz w:val="28"/>
          <w:szCs w:val="28"/>
        </w:rPr>
        <w:lastRenderedPageBreak/>
        <w:t>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5" w:name="Par477"/>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4C6275" w:rsidP="00FA02D8">
      <w:pPr>
        <w:pStyle w:val="ConsPlusNormal"/>
        <w:spacing w:before="240"/>
        <w:ind w:firstLine="709"/>
        <w:jc w:val="both"/>
        <w:rPr>
          <w:sz w:val="28"/>
          <w:szCs w:val="28"/>
        </w:rPr>
      </w:pPr>
      <w:hyperlink r:id="rId56" w:history="1">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4C6275" w:rsidP="00FA02D8">
      <w:pPr>
        <w:pStyle w:val="ConsPlusNormal"/>
        <w:spacing w:before="240"/>
        <w:ind w:firstLine="709"/>
        <w:jc w:val="both"/>
        <w:rPr>
          <w:sz w:val="28"/>
          <w:szCs w:val="28"/>
        </w:rPr>
      </w:pPr>
      <w:hyperlink r:id="rId57"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4C6275" w:rsidP="00FA02D8">
      <w:pPr>
        <w:pStyle w:val="ConsPlusNormal"/>
        <w:spacing w:before="240"/>
        <w:ind w:firstLine="709"/>
        <w:jc w:val="both"/>
        <w:rPr>
          <w:sz w:val="28"/>
          <w:szCs w:val="28"/>
        </w:rPr>
      </w:pPr>
      <w:hyperlink r:id="rId58"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4C6275"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4C6275"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4C6275"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4C6275"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w:t>
      </w:r>
      <w:r w:rsidR="005E170D" w:rsidRPr="00504590">
        <w:rPr>
          <w:sz w:val="28"/>
          <w:szCs w:val="28"/>
        </w:rPr>
        <w:lastRenderedPageBreak/>
        <w:t xml:space="preserve">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4C6275"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4C6275"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4C6275" w:rsidP="00FA02D8">
      <w:pPr>
        <w:pStyle w:val="ConsPlusNormal"/>
        <w:spacing w:before="240"/>
        <w:ind w:firstLine="709"/>
        <w:jc w:val="both"/>
        <w:rPr>
          <w:sz w:val="28"/>
          <w:szCs w:val="28"/>
        </w:rPr>
      </w:pPr>
      <w:hyperlink r:id="rId59"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4C627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4C6275" w:rsidP="00FA02D8">
      <w:pPr>
        <w:pStyle w:val="ConsPlusNormal"/>
        <w:spacing w:before="240"/>
        <w:ind w:firstLine="709"/>
        <w:jc w:val="both"/>
        <w:rPr>
          <w:sz w:val="28"/>
          <w:szCs w:val="28"/>
        </w:rPr>
      </w:pPr>
      <w:hyperlink r:id="rId60"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4C6275" w:rsidP="00FA02D8">
      <w:pPr>
        <w:pStyle w:val="ConsPlusNormal"/>
        <w:spacing w:before="240"/>
        <w:ind w:firstLine="709"/>
        <w:jc w:val="both"/>
        <w:rPr>
          <w:sz w:val="28"/>
          <w:szCs w:val="28"/>
        </w:rPr>
      </w:pPr>
      <w:hyperlink r:id="rId61"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6" w:name="Par506"/>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4C6275" w:rsidP="00FA02D8">
      <w:pPr>
        <w:pStyle w:val="ConsPlusNormal"/>
        <w:spacing w:before="240"/>
        <w:ind w:firstLine="709"/>
        <w:jc w:val="both"/>
        <w:rPr>
          <w:sz w:val="28"/>
          <w:szCs w:val="28"/>
        </w:rPr>
      </w:pPr>
      <w:hyperlink r:id="rId62"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4C6275" w:rsidP="00FA02D8">
      <w:pPr>
        <w:pStyle w:val="ConsPlusNormal"/>
        <w:spacing w:before="240"/>
        <w:ind w:firstLine="709"/>
        <w:jc w:val="both"/>
        <w:rPr>
          <w:sz w:val="28"/>
          <w:szCs w:val="28"/>
        </w:rPr>
      </w:pPr>
      <w:hyperlink r:id="rId63"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4C6275" w:rsidP="00FA02D8">
      <w:pPr>
        <w:pStyle w:val="ConsPlusNormal"/>
        <w:spacing w:before="240"/>
        <w:ind w:firstLine="709"/>
        <w:jc w:val="both"/>
        <w:rPr>
          <w:sz w:val="28"/>
          <w:szCs w:val="28"/>
        </w:rPr>
      </w:pPr>
      <w:hyperlink r:id="rId64"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xml:space="preserve">, принимающим бюджетные полномочия, </w:t>
      </w:r>
      <w:r w:rsidR="005E170D" w:rsidRPr="00504590">
        <w:rPr>
          <w:sz w:val="28"/>
          <w:szCs w:val="28"/>
        </w:rPr>
        <w:lastRenderedPageBreak/>
        <w:t>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4C6275" w:rsidP="00DD7C5D">
      <w:pPr>
        <w:pStyle w:val="ConsPlusNormal"/>
        <w:ind w:firstLine="709"/>
        <w:jc w:val="both"/>
        <w:rPr>
          <w:sz w:val="28"/>
          <w:szCs w:val="28"/>
        </w:rPr>
      </w:pPr>
      <w:hyperlink r:id="rId65"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66"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7" w:name="Par529"/>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6C3AA8">
        <w:rPr>
          <w:sz w:val="28"/>
          <w:szCs w:val="28"/>
        </w:rPr>
        <w:t>Ишеевский</w:t>
      </w:r>
      <w:proofErr w:type="spellEnd"/>
      <w:r w:rsidR="002C0EA5">
        <w:rPr>
          <w:sz w:val="28"/>
          <w:szCs w:val="28"/>
        </w:rPr>
        <w:t xml:space="preserve"> сельсовет муниципального </w:t>
      </w:r>
      <w:r w:rsidR="00C31BB7" w:rsidRPr="00504590">
        <w:rPr>
          <w:sz w:val="28"/>
          <w:szCs w:val="28"/>
        </w:rPr>
        <w:t xml:space="preserve">района  </w:t>
      </w:r>
      <w:proofErr w:type="spellStart"/>
      <w:r w:rsidR="000F5184">
        <w:rPr>
          <w:sz w:val="28"/>
          <w:szCs w:val="28"/>
        </w:rPr>
        <w:t>Ишимбайский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8" w:name="Par530"/>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w:t>
      </w:r>
      <w:r w:rsidRPr="00504590">
        <w:rPr>
          <w:sz w:val="28"/>
          <w:szCs w:val="28"/>
        </w:rPr>
        <w:lastRenderedPageBreak/>
        <w:t>печати или нотариально.</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4C6275" w:rsidP="00FA02D8">
      <w:pPr>
        <w:pStyle w:val="ConsPlusNormal"/>
        <w:spacing w:before="240"/>
        <w:ind w:firstLine="709"/>
        <w:jc w:val="both"/>
        <w:rPr>
          <w:sz w:val="28"/>
          <w:szCs w:val="28"/>
        </w:rPr>
      </w:pPr>
      <w:hyperlink r:id="rId67"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4C6275" w:rsidP="00FA02D8">
      <w:pPr>
        <w:pStyle w:val="ConsPlusNormal"/>
        <w:spacing w:before="240"/>
        <w:ind w:firstLine="709"/>
        <w:jc w:val="both"/>
        <w:rPr>
          <w:sz w:val="28"/>
          <w:szCs w:val="28"/>
        </w:rPr>
      </w:pPr>
      <w:hyperlink r:id="rId68"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4C6275" w:rsidP="00FA02D8">
      <w:pPr>
        <w:pStyle w:val="ConsPlusNormal"/>
        <w:spacing w:before="240"/>
        <w:ind w:firstLine="709"/>
        <w:jc w:val="both"/>
        <w:rPr>
          <w:sz w:val="28"/>
          <w:szCs w:val="28"/>
        </w:rPr>
      </w:pPr>
      <w:hyperlink r:id="rId69"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4C6275" w:rsidP="00FA02D8">
      <w:pPr>
        <w:pStyle w:val="ConsPlusNormal"/>
        <w:spacing w:before="240"/>
        <w:ind w:firstLine="709"/>
        <w:jc w:val="both"/>
        <w:rPr>
          <w:sz w:val="28"/>
          <w:szCs w:val="28"/>
        </w:rPr>
      </w:pPr>
      <w:hyperlink r:id="rId70"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9" w:name="Par545"/>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0" w:name="Par548"/>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4C6275" w:rsidP="00FA02D8">
      <w:pPr>
        <w:pStyle w:val="ConsPlusNormal"/>
        <w:spacing w:before="240"/>
        <w:ind w:firstLine="709"/>
        <w:jc w:val="both"/>
        <w:rPr>
          <w:sz w:val="28"/>
          <w:szCs w:val="28"/>
        </w:rPr>
      </w:pPr>
      <w:hyperlink r:id="rId71"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4C6275" w:rsidP="00FA02D8">
      <w:pPr>
        <w:pStyle w:val="ConsPlusNormal"/>
        <w:spacing w:before="240"/>
        <w:ind w:firstLine="709"/>
        <w:jc w:val="both"/>
        <w:rPr>
          <w:sz w:val="28"/>
          <w:szCs w:val="28"/>
        </w:rPr>
      </w:pPr>
      <w:hyperlink r:id="rId72"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4C6275" w:rsidP="00FA02D8">
      <w:pPr>
        <w:pStyle w:val="ConsPlusNormal"/>
        <w:spacing w:before="240"/>
        <w:ind w:firstLine="709"/>
        <w:jc w:val="both"/>
        <w:rPr>
          <w:sz w:val="28"/>
          <w:szCs w:val="28"/>
        </w:rPr>
      </w:pPr>
      <w:hyperlink r:id="rId73"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4C6275" w:rsidP="00FA02D8">
      <w:pPr>
        <w:pStyle w:val="ConsPlusNormal"/>
        <w:spacing w:before="240"/>
        <w:ind w:firstLine="709"/>
        <w:jc w:val="both"/>
        <w:rPr>
          <w:sz w:val="28"/>
          <w:szCs w:val="28"/>
        </w:rPr>
      </w:pPr>
      <w:hyperlink r:id="rId74"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1" w:name="Par562"/>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4C6275" w:rsidP="00FA02D8">
      <w:pPr>
        <w:pStyle w:val="ConsPlusNormal"/>
        <w:spacing w:before="240"/>
        <w:ind w:firstLine="709"/>
        <w:jc w:val="both"/>
        <w:rPr>
          <w:sz w:val="28"/>
          <w:szCs w:val="28"/>
        </w:rPr>
      </w:pPr>
      <w:hyperlink r:id="rId75"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2" w:name="Par568"/>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4C6275" w:rsidP="00FA02D8">
      <w:pPr>
        <w:pStyle w:val="ConsPlusNormal"/>
        <w:spacing w:before="240"/>
        <w:ind w:firstLine="709"/>
        <w:jc w:val="both"/>
        <w:rPr>
          <w:sz w:val="28"/>
          <w:szCs w:val="28"/>
        </w:rPr>
      </w:pPr>
      <w:hyperlink r:id="rId76"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4C6275" w:rsidP="00FA02D8">
      <w:pPr>
        <w:pStyle w:val="ConsPlusNormal"/>
        <w:spacing w:before="240"/>
        <w:ind w:firstLine="709"/>
        <w:jc w:val="both"/>
        <w:rPr>
          <w:sz w:val="28"/>
          <w:szCs w:val="28"/>
        </w:rPr>
      </w:pPr>
      <w:hyperlink r:id="rId77"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4C6275"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4C6275"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4C6275" w:rsidP="00FA02D8">
      <w:pPr>
        <w:pStyle w:val="ConsPlusNormal"/>
        <w:spacing w:before="240"/>
        <w:ind w:firstLine="709"/>
        <w:jc w:val="both"/>
        <w:rPr>
          <w:sz w:val="28"/>
          <w:szCs w:val="28"/>
        </w:rPr>
      </w:pPr>
      <w:hyperlink r:id="rId78"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4C6275" w:rsidP="00FA02D8">
      <w:pPr>
        <w:pStyle w:val="ConsPlusNormal"/>
        <w:spacing w:before="240"/>
        <w:ind w:firstLine="709"/>
        <w:jc w:val="both"/>
        <w:rPr>
          <w:sz w:val="28"/>
          <w:szCs w:val="28"/>
        </w:rPr>
      </w:pPr>
      <w:hyperlink r:id="rId79"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4C627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4C6275" w:rsidP="00FA02D8">
      <w:pPr>
        <w:pStyle w:val="ConsPlusNormal"/>
        <w:spacing w:before="240"/>
        <w:ind w:firstLine="709"/>
        <w:jc w:val="both"/>
        <w:rPr>
          <w:sz w:val="28"/>
          <w:szCs w:val="28"/>
        </w:rPr>
      </w:pPr>
      <w:hyperlink r:id="rId80"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4C6275" w:rsidP="00FA02D8">
      <w:pPr>
        <w:pStyle w:val="ConsPlusNormal"/>
        <w:spacing w:before="240"/>
        <w:ind w:firstLine="709"/>
        <w:jc w:val="both"/>
        <w:rPr>
          <w:sz w:val="28"/>
          <w:szCs w:val="28"/>
        </w:rPr>
      </w:pPr>
      <w:hyperlink r:id="rId81"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4C6275" w:rsidP="00FA02D8">
      <w:pPr>
        <w:pStyle w:val="ConsPlusNormal"/>
        <w:spacing w:before="240"/>
        <w:ind w:firstLine="709"/>
        <w:jc w:val="both"/>
        <w:rPr>
          <w:sz w:val="28"/>
          <w:szCs w:val="28"/>
        </w:rPr>
      </w:pPr>
      <w:hyperlink r:id="rId82"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4C6275" w:rsidP="00FA02D8">
      <w:pPr>
        <w:pStyle w:val="ConsPlusNormal"/>
        <w:spacing w:before="240"/>
        <w:ind w:firstLine="709"/>
        <w:jc w:val="both"/>
        <w:rPr>
          <w:sz w:val="28"/>
          <w:szCs w:val="28"/>
        </w:rPr>
      </w:pPr>
      <w:hyperlink r:id="rId83"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3" w:name="Par603"/>
    <w:bookmarkEnd w:id="3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6C3AA8">
        <w:rPr>
          <w:sz w:val="28"/>
          <w:szCs w:val="28"/>
        </w:rPr>
        <w:t>Ишеевский</w:t>
      </w:r>
      <w:proofErr w:type="spellEnd"/>
      <w:r w:rsidR="003F6984">
        <w:rPr>
          <w:sz w:val="28"/>
          <w:szCs w:val="28"/>
        </w:rPr>
        <w:t xml:space="preserve"> сельсовет муниципального района </w:t>
      </w:r>
      <w:proofErr w:type="spellStart"/>
      <w:r w:rsidR="000F5184">
        <w:rPr>
          <w:sz w:val="28"/>
          <w:szCs w:val="28"/>
        </w:rPr>
        <w:t>Ишимбайский</w:t>
      </w:r>
      <w:proofErr w:type="spellEnd"/>
      <w:r w:rsidR="003F6984">
        <w:rPr>
          <w:sz w:val="28"/>
          <w:szCs w:val="28"/>
        </w:rPr>
        <w:t xml:space="preserve"> район Республики Башкортостан</w:t>
      </w:r>
      <w:bookmarkStart w:id="34" w:name="Par609"/>
      <w:bookmarkEnd w:id="34"/>
      <w:r w:rsidR="00837598">
        <w:rPr>
          <w:sz w:val="28"/>
          <w:szCs w:val="28"/>
        </w:rPr>
        <w:t>.</w:t>
      </w:r>
    </w:p>
    <w:p w:rsidR="005E170D" w:rsidRPr="00504590" w:rsidRDefault="004C6275" w:rsidP="00FA02D8">
      <w:pPr>
        <w:pStyle w:val="ConsPlusNormal"/>
        <w:spacing w:before="240"/>
        <w:ind w:firstLine="709"/>
        <w:jc w:val="both"/>
        <w:rPr>
          <w:sz w:val="28"/>
          <w:szCs w:val="28"/>
        </w:rPr>
      </w:pPr>
      <w:hyperlink r:id="rId84"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w:t>
      </w:r>
      <w:r w:rsidR="005E170D" w:rsidRPr="00504590">
        <w:rPr>
          <w:sz w:val="28"/>
          <w:szCs w:val="28"/>
        </w:rPr>
        <w:lastRenderedPageBreak/>
        <w:t xml:space="preserve">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4C6275"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4C6275" w:rsidP="00FA02D8">
      <w:pPr>
        <w:pStyle w:val="ConsPlusNormal"/>
        <w:spacing w:before="240"/>
        <w:ind w:firstLine="709"/>
        <w:jc w:val="both"/>
        <w:rPr>
          <w:sz w:val="28"/>
          <w:szCs w:val="28"/>
        </w:rPr>
      </w:pPr>
      <w:hyperlink r:id="rId85"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4C6275" w:rsidP="00FA02D8">
      <w:pPr>
        <w:pStyle w:val="ConsPlusNormal"/>
        <w:spacing w:before="240"/>
        <w:ind w:firstLine="709"/>
        <w:jc w:val="both"/>
        <w:rPr>
          <w:sz w:val="28"/>
          <w:szCs w:val="28"/>
        </w:rPr>
      </w:pPr>
      <w:hyperlink r:id="rId86"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4C6275" w:rsidP="00FA02D8">
      <w:pPr>
        <w:pStyle w:val="ConsPlusNormal"/>
        <w:spacing w:before="240"/>
        <w:ind w:firstLine="709"/>
        <w:jc w:val="both"/>
        <w:rPr>
          <w:sz w:val="28"/>
          <w:szCs w:val="28"/>
        </w:rPr>
      </w:pPr>
      <w:hyperlink r:id="rId87"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4C6275" w:rsidP="00FA02D8">
      <w:pPr>
        <w:pStyle w:val="ConsPlusNormal"/>
        <w:spacing w:before="240"/>
        <w:ind w:firstLine="709"/>
        <w:jc w:val="both"/>
        <w:rPr>
          <w:sz w:val="28"/>
          <w:szCs w:val="28"/>
        </w:rPr>
      </w:pPr>
      <w:hyperlink r:id="rId88"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lastRenderedPageBreak/>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5" w:name="Par628"/>
    <w:bookmarkEnd w:id="3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6" w:name="Par632"/>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4C6275" w:rsidP="00FA02D8">
      <w:pPr>
        <w:pStyle w:val="ConsPlusNormal"/>
        <w:spacing w:before="240"/>
        <w:ind w:firstLine="709"/>
        <w:jc w:val="both"/>
        <w:rPr>
          <w:sz w:val="28"/>
          <w:szCs w:val="28"/>
        </w:rPr>
      </w:pPr>
      <w:hyperlink r:id="rId89"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4C6275" w:rsidP="00FA02D8">
      <w:pPr>
        <w:pStyle w:val="ConsPlusNormal"/>
        <w:spacing w:before="240"/>
        <w:ind w:firstLine="709"/>
        <w:jc w:val="both"/>
        <w:rPr>
          <w:sz w:val="28"/>
          <w:szCs w:val="28"/>
        </w:rPr>
      </w:pPr>
      <w:hyperlink r:id="rId90"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4C6275" w:rsidP="00FA02D8">
      <w:pPr>
        <w:pStyle w:val="ConsPlusNormal"/>
        <w:spacing w:before="240"/>
        <w:ind w:firstLine="709"/>
        <w:jc w:val="both"/>
        <w:rPr>
          <w:sz w:val="28"/>
          <w:szCs w:val="28"/>
        </w:rPr>
      </w:pPr>
      <w:hyperlink r:id="rId91"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w:t>
      </w:r>
      <w:r w:rsidR="005E170D" w:rsidRPr="00504590">
        <w:rPr>
          <w:sz w:val="28"/>
          <w:szCs w:val="28"/>
        </w:rPr>
        <w:lastRenderedPageBreak/>
        <w:t xml:space="preserve">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4C6275" w:rsidP="00FA02D8">
      <w:pPr>
        <w:pStyle w:val="ConsPlusNormal"/>
        <w:spacing w:before="240"/>
        <w:ind w:firstLine="709"/>
        <w:jc w:val="both"/>
        <w:rPr>
          <w:sz w:val="28"/>
          <w:szCs w:val="28"/>
        </w:rPr>
      </w:pPr>
      <w:hyperlink r:id="rId92"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7" w:name="Par648"/>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4C6275" w:rsidP="00FA02D8">
      <w:pPr>
        <w:pStyle w:val="ConsPlusNormal"/>
        <w:spacing w:before="240"/>
        <w:ind w:firstLine="709"/>
        <w:jc w:val="both"/>
        <w:rPr>
          <w:sz w:val="28"/>
          <w:szCs w:val="28"/>
        </w:rPr>
      </w:pPr>
      <w:hyperlink r:id="rId93"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4C6275" w:rsidP="00FA02D8">
      <w:pPr>
        <w:pStyle w:val="ConsPlusNormal"/>
        <w:spacing w:before="240"/>
        <w:ind w:firstLine="709"/>
        <w:jc w:val="both"/>
        <w:rPr>
          <w:sz w:val="28"/>
          <w:szCs w:val="28"/>
        </w:rPr>
      </w:pPr>
      <w:hyperlink r:id="rId94"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4C6275" w:rsidP="00FA02D8">
      <w:pPr>
        <w:pStyle w:val="ConsPlusNormal"/>
        <w:spacing w:before="240"/>
        <w:ind w:firstLine="709"/>
        <w:jc w:val="both"/>
        <w:rPr>
          <w:sz w:val="28"/>
          <w:szCs w:val="28"/>
        </w:rPr>
      </w:pPr>
      <w:hyperlink r:id="rId95"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возвращает клиенту с указанием причины </w:t>
      </w:r>
      <w:r w:rsidRPr="00504590">
        <w:rPr>
          <w:sz w:val="28"/>
          <w:szCs w:val="28"/>
        </w:rPr>
        <w:lastRenderedPageBreak/>
        <w:t>возврата.</w:t>
      </w:r>
    </w:p>
    <w:p w:rsidR="005E170D" w:rsidRPr="00504590" w:rsidRDefault="004C6275" w:rsidP="00FA02D8">
      <w:pPr>
        <w:pStyle w:val="ConsPlusNormal"/>
        <w:spacing w:before="240"/>
        <w:ind w:firstLine="709"/>
        <w:jc w:val="both"/>
        <w:rPr>
          <w:sz w:val="28"/>
          <w:szCs w:val="28"/>
        </w:rPr>
      </w:pPr>
      <w:hyperlink r:id="rId96"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4C6275"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4C6275" w:rsidP="00FA02D8">
      <w:pPr>
        <w:pStyle w:val="ConsPlusNormal"/>
        <w:spacing w:before="240"/>
        <w:ind w:firstLine="709"/>
        <w:jc w:val="both"/>
        <w:rPr>
          <w:sz w:val="28"/>
          <w:szCs w:val="28"/>
        </w:rPr>
      </w:pPr>
      <w:hyperlink r:id="rId97"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8" w:name="Par679"/>
      <w:bookmarkEnd w:id="38"/>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4C6275" w:rsidP="00FA02D8">
      <w:pPr>
        <w:pStyle w:val="ConsPlusNormal"/>
        <w:spacing w:before="240"/>
        <w:ind w:firstLine="709"/>
        <w:jc w:val="both"/>
        <w:rPr>
          <w:sz w:val="28"/>
          <w:szCs w:val="28"/>
        </w:rPr>
      </w:pPr>
      <w:hyperlink r:id="rId98"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4C6275" w:rsidP="00FA02D8">
      <w:pPr>
        <w:pStyle w:val="ConsPlusNormal"/>
        <w:spacing w:before="240"/>
        <w:ind w:firstLine="709"/>
        <w:jc w:val="both"/>
        <w:rPr>
          <w:sz w:val="28"/>
          <w:szCs w:val="28"/>
        </w:rPr>
      </w:pPr>
      <w:hyperlink r:id="rId99"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100"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4C6275" w:rsidP="00FA02D8">
      <w:pPr>
        <w:pStyle w:val="ConsPlusNormal"/>
        <w:spacing w:before="240"/>
        <w:ind w:firstLine="709"/>
        <w:jc w:val="both"/>
        <w:rPr>
          <w:sz w:val="28"/>
          <w:szCs w:val="28"/>
        </w:rPr>
      </w:pPr>
      <w:hyperlink r:id="rId101"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4C6275" w:rsidP="00FA02D8">
      <w:pPr>
        <w:pStyle w:val="ConsPlusNormal"/>
        <w:spacing w:before="240"/>
        <w:ind w:firstLine="709"/>
        <w:jc w:val="both"/>
        <w:rPr>
          <w:sz w:val="28"/>
          <w:szCs w:val="28"/>
        </w:rPr>
      </w:pPr>
      <w:hyperlink r:id="rId102"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4C6275" w:rsidP="00FA02D8">
      <w:pPr>
        <w:pStyle w:val="ConsPlusNormal"/>
        <w:spacing w:before="240"/>
        <w:ind w:firstLine="709"/>
        <w:jc w:val="both"/>
        <w:rPr>
          <w:sz w:val="28"/>
          <w:szCs w:val="28"/>
        </w:rPr>
      </w:pPr>
      <w:hyperlink r:id="rId103"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4C6275" w:rsidP="00FA02D8">
      <w:pPr>
        <w:pStyle w:val="ConsPlusNormal"/>
        <w:spacing w:before="240"/>
        <w:ind w:firstLine="709"/>
        <w:jc w:val="both"/>
        <w:rPr>
          <w:sz w:val="28"/>
          <w:szCs w:val="28"/>
        </w:rPr>
      </w:pPr>
      <w:hyperlink r:id="rId104"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4C6275" w:rsidP="00FA02D8">
      <w:pPr>
        <w:pStyle w:val="ConsPlusNormal"/>
        <w:spacing w:before="240"/>
        <w:ind w:firstLine="709"/>
        <w:jc w:val="both"/>
        <w:rPr>
          <w:sz w:val="28"/>
          <w:szCs w:val="28"/>
        </w:rPr>
      </w:pPr>
      <w:hyperlink r:id="rId105"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4C6275" w:rsidP="00FA02D8">
      <w:pPr>
        <w:pStyle w:val="ConsPlusNormal"/>
        <w:spacing w:before="240"/>
        <w:ind w:firstLine="709"/>
        <w:jc w:val="both"/>
        <w:rPr>
          <w:sz w:val="28"/>
          <w:szCs w:val="28"/>
        </w:rPr>
      </w:pPr>
      <w:hyperlink r:id="rId106"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4C6275" w:rsidP="00FA02D8">
      <w:pPr>
        <w:pStyle w:val="ConsPlusNormal"/>
        <w:spacing w:before="240"/>
        <w:ind w:firstLine="709"/>
        <w:jc w:val="both"/>
        <w:rPr>
          <w:sz w:val="28"/>
          <w:szCs w:val="28"/>
        </w:rPr>
      </w:pPr>
      <w:hyperlink r:id="rId107"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4C6275" w:rsidP="00FA02D8">
      <w:pPr>
        <w:pStyle w:val="ConsPlusNormal"/>
        <w:spacing w:before="240"/>
        <w:ind w:firstLine="709"/>
        <w:jc w:val="both"/>
        <w:rPr>
          <w:sz w:val="28"/>
          <w:szCs w:val="28"/>
        </w:rPr>
      </w:pPr>
      <w:hyperlink r:id="rId108"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4C6275" w:rsidP="00FA02D8">
      <w:pPr>
        <w:pStyle w:val="ConsPlusNormal"/>
        <w:spacing w:before="240"/>
        <w:ind w:firstLine="709"/>
        <w:jc w:val="both"/>
        <w:rPr>
          <w:sz w:val="28"/>
          <w:szCs w:val="28"/>
        </w:rPr>
      </w:pPr>
      <w:hyperlink r:id="rId109"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4C6275" w:rsidP="00FA02D8">
      <w:pPr>
        <w:pStyle w:val="ConsPlusNormal"/>
        <w:spacing w:before="240"/>
        <w:ind w:firstLine="709"/>
        <w:jc w:val="both"/>
        <w:rPr>
          <w:sz w:val="28"/>
          <w:szCs w:val="28"/>
        </w:rPr>
      </w:pPr>
      <w:hyperlink r:id="rId110"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4C6275" w:rsidP="00FA02D8">
      <w:pPr>
        <w:pStyle w:val="ConsPlusNormal"/>
        <w:spacing w:before="240"/>
        <w:ind w:firstLine="709"/>
        <w:jc w:val="both"/>
        <w:rPr>
          <w:sz w:val="28"/>
          <w:szCs w:val="28"/>
        </w:rPr>
      </w:pPr>
      <w:hyperlink r:id="rId111"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4C6275" w:rsidP="00FA02D8">
      <w:pPr>
        <w:pStyle w:val="ConsPlusNormal"/>
        <w:spacing w:before="240"/>
        <w:ind w:firstLine="709"/>
        <w:jc w:val="both"/>
        <w:rPr>
          <w:sz w:val="28"/>
          <w:szCs w:val="28"/>
        </w:rPr>
      </w:pPr>
      <w:hyperlink r:id="rId112"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6C3AA8">
        <w:rPr>
          <w:sz w:val="28"/>
          <w:szCs w:val="28"/>
        </w:rPr>
        <w:t>Ишеевский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0F5184">
        <w:rPr>
          <w:sz w:val="28"/>
          <w:szCs w:val="28"/>
        </w:rPr>
        <w:t>Ишимбайский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6C3AA8">
        <w:rPr>
          <w:sz w:val="28"/>
          <w:szCs w:val="28"/>
        </w:rPr>
        <w:t>Ишеевский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0F5184">
        <w:rPr>
          <w:sz w:val="28"/>
          <w:szCs w:val="28"/>
        </w:rPr>
        <w:t>Ишимбайский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w:t>
      </w:r>
      <w:r w:rsidRPr="00504590">
        <w:rPr>
          <w:sz w:val="28"/>
          <w:szCs w:val="28"/>
        </w:rPr>
        <w:lastRenderedPageBreak/>
        <w:t>со средствами, поступающими во временное распоряжение получателя бюджетных средств.</w:t>
      </w:r>
    </w:p>
    <w:p w:rsidR="005E170D" w:rsidRPr="00504590" w:rsidRDefault="004C6275" w:rsidP="00FA02D8">
      <w:pPr>
        <w:pStyle w:val="ConsPlusNormal"/>
        <w:spacing w:before="240"/>
        <w:ind w:firstLine="709"/>
        <w:jc w:val="both"/>
        <w:rPr>
          <w:sz w:val="28"/>
          <w:szCs w:val="28"/>
        </w:rPr>
      </w:pPr>
      <w:hyperlink r:id="rId113"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proofErr w:type="spellStart"/>
      <w:r w:rsidR="006C3AA8">
        <w:rPr>
          <w:sz w:val="28"/>
          <w:szCs w:val="28"/>
        </w:rPr>
        <w:t>Ишеевский</w:t>
      </w:r>
      <w:proofErr w:type="spellEnd"/>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0F5184">
        <w:rPr>
          <w:sz w:val="28"/>
          <w:szCs w:val="28"/>
        </w:rPr>
        <w:t>Ишимбайский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4C6275" w:rsidP="00FA02D8">
      <w:pPr>
        <w:pStyle w:val="ConsPlusNormal"/>
        <w:ind w:firstLine="709"/>
        <w:jc w:val="both"/>
        <w:rPr>
          <w:sz w:val="28"/>
          <w:szCs w:val="28"/>
        </w:rPr>
      </w:pPr>
      <w:hyperlink r:id="rId114"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39" w:name="Par750"/>
      <w:bookmarkEnd w:id="39"/>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4C6275" w:rsidP="00FA02D8">
      <w:pPr>
        <w:pStyle w:val="ConsPlusNormal"/>
        <w:spacing w:before="240"/>
        <w:ind w:firstLine="709"/>
        <w:jc w:val="both"/>
        <w:rPr>
          <w:sz w:val="28"/>
          <w:szCs w:val="28"/>
        </w:rPr>
      </w:pPr>
      <w:hyperlink r:id="rId115"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 xml:space="preserve">Администрации сельского </w:t>
      </w:r>
      <w:r w:rsidR="00DC79F3">
        <w:rPr>
          <w:sz w:val="28"/>
          <w:szCs w:val="28"/>
        </w:rPr>
        <w:lastRenderedPageBreak/>
        <w:t>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4C6275"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4C6275"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4C6275"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4C6275"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4C6275"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содержащие </w:t>
      </w:r>
      <w:r w:rsidRPr="00504590">
        <w:rPr>
          <w:sz w:val="28"/>
          <w:szCs w:val="28"/>
        </w:rPr>
        <w:lastRenderedPageBreak/>
        <w:t>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4C6275" w:rsidP="00FA02D8">
      <w:pPr>
        <w:pStyle w:val="ConsPlusNormal"/>
        <w:spacing w:before="240"/>
        <w:ind w:firstLine="709"/>
        <w:jc w:val="both"/>
        <w:rPr>
          <w:sz w:val="28"/>
          <w:szCs w:val="28"/>
        </w:rPr>
      </w:pPr>
      <w:hyperlink r:id="rId116"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4C6275" w:rsidP="00FA02D8">
      <w:pPr>
        <w:pStyle w:val="ConsPlusNormal"/>
        <w:spacing w:before="240"/>
        <w:ind w:firstLine="709"/>
        <w:jc w:val="both"/>
        <w:rPr>
          <w:sz w:val="28"/>
          <w:szCs w:val="28"/>
        </w:rPr>
      </w:pPr>
      <w:hyperlink r:id="rId117"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4C6275" w:rsidP="00FA02D8">
      <w:pPr>
        <w:pStyle w:val="ConsPlusNormal"/>
        <w:spacing w:before="240"/>
        <w:ind w:firstLine="709"/>
        <w:jc w:val="both"/>
        <w:rPr>
          <w:sz w:val="28"/>
          <w:szCs w:val="28"/>
        </w:rPr>
      </w:pPr>
      <w:hyperlink r:id="rId118"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4C6275" w:rsidP="00FA02D8">
      <w:pPr>
        <w:pStyle w:val="ConsPlusNormal"/>
        <w:spacing w:before="240"/>
        <w:ind w:firstLine="709"/>
        <w:jc w:val="both"/>
        <w:rPr>
          <w:sz w:val="28"/>
          <w:szCs w:val="28"/>
        </w:rPr>
      </w:pPr>
      <w:hyperlink r:id="rId119"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4C6275" w:rsidP="00FA02D8">
      <w:pPr>
        <w:pStyle w:val="ConsPlusNormal"/>
        <w:spacing w:before="240"/>
        <w:ind w:firstLine="709"/>
        <w:jc w:val="both"/>
        <w:rPr>
          <w:sz w:val="28"/>
          <w:szCs w:val="28"/>
        </w:rPr>
      </w:pPr>
      <w:hyperlink r:id="rId120"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4C6275" w:rsidP="00FA02D8">
      <w:pPr>
        <w:pStyle w:val="ConsPlusNormal"/>
        <w:spacing w:before="240"/>
        <w:ind w:firstLine="709"/>
        <w:jc w:val="both"/>
        <w:rPr>
          <w:sz w:val="28"/>
          <w:szCs w:val="28"/>
        </w:rPr>
      </w:pPr>
      <w:hyperlink r:id="rId121"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4C6275" w:rsidP="00FA02D8">
      <w:pPr>
        <w:pStyle w:val="ConsPlusNormal"/>
        <w:spacing w:before="240"/>
        <w:ind w:firstLine="709"/>
        <w:jc w:val="both"/>
        <w:rPr>
          <w:sz w:val="28"/>
          <w:szCs w:val="28"/>
        </w:rPr>
      </w:pPr>
      <w:hyperlink r:id="rId122"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4C6275" w:rsidP="00FA02D8">
      <w:pPr>
        <w:pStyle w:val="ConsPlusNormal"/>
        <w:spacing w:before="240"/>
        <w:ind w:firstLine="709"/>
        <w:jc w:val="both"/>
        <w:rPr>
          <w:sz w:val="28"/>
          <w:szCs w:val="28"/>
        </w:rPr>
      </w:pPr>
      <w:hyperlink r:id="rId123"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4C6275" w:rsidP="00FA02D8">
      <w:pPr>
        <w:pStyle w:val="ConsPlusNormal"/>
        <w:spacing w:before="240"/>
        <w:ind w:firstLine="709"/>
        <w:jc w:val="both"/>
        <w:rPr>
          <w:sz w:val="28"/>
          <w:szCs w:val="28"/>
        </w:rPr>
      </w:pPr>
      <w:hyperlink r:id="rId124"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0" w:name="Par792"/>
      <w:bookmarkEnd w:id="40"/>
      <w:r w:rsidRPr="00504590">
        <w:rPr>
          <w:rFonts w:ascii="Times New Roman" w:hAnsi="Times New Roman" w:cs="Times New Roman"/>
          <w:b w:val="0"/>
          <w:sz w:val="28"/>
          <w:szCs w:val="28"/>
        </w:rPr>
        <w:lastRenderedPageBreak/>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1" w:name="Par803"/>
      <w:bookmarkEnd w:id="41"/>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2" w:name="Par804"/>
      <w:bookmarkEnd w:id="42"/>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5"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3" w:name="Par810"/>
      <w:bookmarkEnd w:id="43"/>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w:t>
      </w:r>
      <w:r w:rsidRPr="00504590">
        <w:rPr>
          <w:sz w:val="28"/>
          <w:szCs w:val="28"/>
        </w:rPr>
        <w:lastRenderedPageBreak/>
        <w:t>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4" w:name="Par811"/>
      <w:bookmarkEnd w:id="44"/>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5" w:name="Par816"/>
      <w:bookmarkEnd w:id="45"/>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6" w:name="Par823"/>
      <w:bookmarkEnd w:id="46"/>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proofErr w:type="spellStart"/>
      <w:r w:rsidR="000F5184">
        <w:rPr>
          <w:sz w:val="28"/>
          <w:szCs w:val="28"/>
        </w:rPr>
        <w:t>Ишимбайский</w:t>
      </w:r>
      <w:proofErr w:type="spellEnd"/>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6C3AA8">
        <w:rPr>
          <w:sz w:val="28"/>
          <w:szCs w:val="28"/>
        </w:rPr>
        <w:t>Ишеевский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0F5184">
        <w:rPr>
          <w:sz w:val="28"/>
          <w:szCs w:val="28"/>
        </w:rPr>
        <w:t>Ишимбайский</w:t>
      </w:r>
      <w:proofErr w:type="spellEnd"/>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w:t>
      </w:r>
      <w:r w:rsidRPr="00504590">
        <w:rPr>
          <w:sz w:val="28"/>
          <w:szCs w:val="28"/>
        </w:rPr>
        <w:lastRenderedPageBreak/>
        <w:t>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7" w:name="Par848"/>
      <w:bookmarkEnd w:id="47"/>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w:t>
      </w:r>
      <w:r w:rsidRPr="00504590">
        <w:rPr>
          <w:sz w:val="28"/>
          <w:szCs w:val="28"/>
        </w:rPr>
        <w:lastRenderedPageBreak/>
        <w:t>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8" w:name="Par852"/>
      <w:bookmarkEnd w:id="48"/>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0F5184">
        <w:rPr>
          <w:sz w:val="28"/>
          <w:szCs w:val="28"/>
        </w:rPr>
        <w:t>Ишимбайский</w:t>
      </w:r>
      <w:proofErr w:type="spellEnd"/>
      <w:r w:rsidR="00AC753B">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49" w:name="Par867"/>
      <w:bookmarkEnd w:id="49"/>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0" w:name="Par875"/>
      <w:bookmarkEnd w:id="50"/>
      <w:r w:rsidRPr="00504590">
        <w:rPr>
          <w:sz w:val="28"/>
          <w:szCs w:val="28"/>
        </w:rPr>
        <w:lastRenderedPageBreak/>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6"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1" w:name="Par879"/>
      <w:bookmarkEnd w:id="51"/>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7" w:history="1">
        <w:r w:rsidRPr="00504590">
          <w:rPr>
            <w:sz w:val="28"/>
            <w:szCs w:val="28"/>
          </w:rPr>
          <w:t>пунктах 6</w:t>
        </w:r>
      </w:hyperlink>
      <w:r w:rsidRPr="00504590">
        <w:rPr>
          <w:sz w:val="28"/>
          <w:szCs w:val="28"/>
        </w:rPr>
        <w:t xml:space="preserve"> и </w:t>
      </w:r>
      <w:hyperlink r:id="rId128"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lastRenderedPageBreak/>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2" w:name="Par883"/>
      <w:bookmarkEnd w:id="52"/>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4C6275" w:rsidP="00FA02D8">
      <w:pPr>
        <w:pStyle w:val="ConsPlusNormal"/>
        <w:spacing w:before="240"/>
        <w:ind w:firstLine="709"/>
        <w:jc w:val="both"/>
        <w:rPr>
          <w:sz w:val="28"/>
          <w:szCs w:val="28"/>
        </w:rPr>
      </w:pPr>
      <w:hyperlink r:id="rId129"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4C6275" w:rsidP="00FA02D8">
      <w:pPr>
        <w:pStyle w:val="ConsPlusNormal"/>
        <w:spacing w:before="240"/>
        <w:ind w:firstLine="709"/>
        <w:jc w:val="both"/>
        <w:rPr>
          <w:sz w:val="28"/>
          <w:szCs w:val="28"/>
        </w:rPr>
      </w:pPr>
      <w:hyperlink r:id="rId130"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4C6275" w:rsidP="00FA02D8">
      <w:pPr>
        <w:pStyle w:val="ConsPlusNormal"/>
        <w:spacing w:before="240"/>
        <w:ind w:firstLine="709"/>
        <w:jc w:val="both"/>
        <w:rPr>
          <w:sz w:val="28"/>
          <w:szCs w:val="28"/>
        </w:rPr>
      </w:pPr>
      <w:hyperlink r:id="rId131"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4C6275" w:rsidP="00FA02D8">
      <w:pPr>
        <w:pStyle w:val="ConsPlusNormal"/>
        <w:spacing w:before="240"/>
        <w:ind w:firstLine="709"/>
        <w:jc w:val="both"/>
        <w:rPr>
          <w:sz w:val="28"/>
          <w:szCs w:val="28"/>
        </w:rPr>
      </w:pPr>
      <w:hyperlink r:id="rId132"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3" w:name="Par902"/>
    <w:bookmarkEnd w:id="53"/>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4C6275" w:rsidP="00FA02D8">
      <w:pPr>
        <w:pStyle w:val="ConsPlusNormal"/>
        <w:spacing w:before="240"/>
        <w:ind w:firstLine="709"/>
        <w:jc w:val="both"/>
        <w:rPr>
          <w:sz w:val="28"/>
          <w:szCs w:val="28"/>
        </w:rPr>
      </w:pPr>
      <w:hyperlink r:id="rId133"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4" w:name="Par910"/>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5" w:name="Par914"/>
      <w:bookmarkEnd w:id="55"/>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6" w:name="Par915"/>
      <w:bookmarkEnd w:id="56"/>
      <w:r w:rsidRPr="00504590">
        <w:rPr>
          <w:sz w:val="28"/>
          <w:szCs w:val="28"/>
        </w:rPr>
        <w:lastRenderedPageBreak/>
        <w:t>а) реорганизации (ликвидации) юридического лица, прекращения деятельности индивидуального предпринимателя;</w:t>
      </w:r>
      <w:bookmarkStart w:id="57" w:name="Par916"/>
      <w:bookmarkEnd w:id="57"/>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8" w:name="Par917"/>
      <w:bookmarkEnd w:id="58"/>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59" w:name="Par918"/>
      <w:bookmarkEnd w:id="59"/>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6C3AA8">
        <w:rPr>
          <w:sz w:val="28"/>
          <w:szCs w:val="28"/>
        </w:rPr>
        <w:t>Ишеевский</w:t>
      </w:r>
      <w:proofErr w:type="spellEnd"/>
      <w:r w:rsidR="00BC058C">
        <w:rPr>
          <w:sz w:val="28"/>
          <w:szCs w:val="28"/>
        </w:rPr>
        <w:t xml:space="preserve"> 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proofErr w:type="spellStart"/>
      <w:r w:rsidR="000F5184">
        <w:rPr>
          <w:sz w:val="28"/>
          <w:szCs w:val="28"/>
        </w:rPr>
        <w:t>Ишимбайский</w:t>
      </w:r>
      <w:proofErr w:type="spellEnd"/>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4C6275" w:rsidP="00FA02D8">
      <w:pPr>
        <w:pStyle w:val="ConsPlusNormal"/>
        <w:spacing w:before="240"/>
        <w:ind w:firstLine="709"/>
        <w:jc w:val="both"/>
        <w:rPr>
          <w:sz w:val="28"/>
          <w:szCs w:val="28"/>
        </w:rPr>
      </w:pPr>
      <w:hyperlink r:id="rId134"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4C6275" w:rsidP="00FA02D8">
      <w:pPr>
        <w:pStyle w:val="ConsPlusNormal"/>
        <w:spacing w:before="240"/>
        <w:ind w:firstLine="709"/>
        <w:jc w:val="both"/>
        <w:rPr>
          <w:sz w:val="28"/>
          <w:szCs w:val="28"/>
        </w:rPr>
      </w:pPr>
      <w:hyperlink r:id="rId135"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w:t>
      </w:r>
      <w:r w:rsidRPr="00504590">
        <w:rPr>
          <w:sz w:val="28"/>
          <w:szCs w:val="28"/>
        </w:rPr>
        <w:lastRenderedPageBreak/>
        <w:t xml:space="preserve">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0" w:name="Par938"/>
      <w:bookmarkEnd w:id="60"/>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4C6275" w:rsidP="00FA02D8">
      <w:pPr>
        <w:pStyle w:val="ConsPlusNormal"/>
        <w:spacing w:before="240"/>
        <w:ind w:firstLine="709"/>
        <w:jc w:val="both"/>
        <w:rPr>
          <w:sz w:val="28"/>
          <w:szCs w:val="28"/>
        </w:rPr>
      </w:pPr>
      <w:hyperlink r:id="rId136"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4C6275" w:rsidP="00FA02D8">
      <w:pPr>
        <w:pStyle w:val="ConsPlusNormal"/>
        <w:spacing w:before="240"/>
        <w:ind w:firstLine="709"/>
        <w:jc w:val="both"/>
        <w:rPr>
          <w:sz w:val="28"/>
          <w:szCs w:val="28"/>
        </w:rPr>
      </w:pPr>
      <w:hyperlink r:id="rId137"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w:t>
      </w:r>
      <w:r w:rsidR="005E170D" w:rsidRPr="00504590">
        <w:rPr>
          <w:sz w:val="28"/>
          <w:szCs w:val="28"/>
        </w:rPr>
        <w:lastRenderedPageBreak/>
        <w:t>сопровождения при закрытии лицевого счета, а также их соответствие документам, представленным вместе с Заявлением.</w:t>
      </w:r>
    </w:p>
    <w:p w:rsidR="005E170D" w:rsidRPr="00504590" w:rsidRDefault="004C6275" w:rsidP="00FA02D8">
      <w:pPr>
        <w:pStyle w:val="ConsPlusNormal"/>
        <w:spacing w:before="240"/>
        <w:ind w:firstLine="709"/>
        <w:jc w:val="both"/>
        <w:rPr>
          <w:sz w:val="28"/>
          <w:szCs w:val="28"/>
        </w:rPr>
      </w:pPr>
      <w:hyperlink r:id="rId138"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1" w:name="Par948"/>
    <w:bookmarkEnd w:id="6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2" w:name="Par953"/>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4C6275" w:rsidP="00FA02D8">
      <w:pPr>
        <w:pStyle w:val="ConsPlusNormal"/>
        <w:spacing w:before="240"/>
        <w:ind w:firstLine="709"/>
        <w:jc w:val="both"/>
        <w:rPr>
          <w:sz w:val="28"/>
          <w:szCs w:val="28"/>
        </w:rPr>
      </w:pPr>
      <w:hyperlink r:id="rId139"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4C6275" w:rsidP="00FA02D8">
      <w:pPr>
        <w:pStyle w:val="ConsPlusNormal"/>
        <w:spacing w:before="240"/>
        <w:ind w:firstLine="709"/>
        <w:jc w:val="both"/>
        <w:rPr>
          <w:sz w:val="28"/>
          <w:szCs w:val="28"/>
        </w:rPr>
      </w:pPr>
      <w:hyperlink r:id="rId140"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4C6275" w:rsidP="00FA02D8">
      <w:pPr>
        <w:pStyle w:val="ConsPlusNormal"/>
        <w:spacing w:before="240"/>
        <w:ind w:firstLine="709"/>
        <w:jc w:val="both"/>
        <w:rPr>
          <w:sz w:val="28"/>
          <w:szCs w:val="28"/>
        </w:rPr>
      </w:pPr>
      <w:hyperlink r:id="rId141"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w:t>
      </w:r>
      <w:r w:rsidR="005E170D" w:rsidRPr="00504590">
        <w:rPr>
          <w:sz w:val="28"/>
          <w:szCs w:val="28"/>
        </w:rPr>
        <w:lastRenderedPageBreak/>
        <w:t>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4C6275" w:rsidP="00FA02D8">
      <w:pPr>
        <w:pStyle w:val="ConsPlusNormal"/>
        <w:spacing w:before="240"/>
        <w:ind w:firstLine="709"/>
        <w:jc w:val="both"/>
        <w:rPr>
          <w:sz w:val="28"/>
          <w:szCs w:val="28"/>
        </w:rPr>
      </w:pPr>
      <w:hyperlink r:id="rId142"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3" w:name="Par965"/>
      <w:bookmarkEnd w:id="63"/>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3" w:history="1">
        <w:r w:rsidRPr="00504590">
          <w:rPr>
            <w:sz w:val="28"/>
            <w:szCs w:val="28"/>
          </w:rPr>
          <w:t>пунктах 6</w:t>
        </w:r>
      </w:hyperlink>
      <w:r w:rsidRPr="00504590">
        <w:rPr>
          <w:sz w:val="28"/>
          <w:szCs w:val="28"/>
        </w:rPr>
        <w:t xml:space="preserve"> и </w:t>
      </w:r>
      <w:hyperlink r:id="rId144"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4C6275" w:rsidP="00FA02D8">
      <w:pPr>
        <w:pStyle w:val="ConsPlusNormal"/>
        <w:spacing w:before="240"/>
        <w:ind w:firstLine="709"/>
        <w:jc w:val="both"/>
        <w:rPr>
          <w:sz w:val="28"/>
          <w:szCs w:val="28"/>
        </w:rPr>
      </w:pPr>
      <w:hyperlink r:id="rId145"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6C3AA8">
        <w:rPr>
          <w:sz w:val="28"/>
          <w:szCs w:val="28"/>
        </w:rPr>
        <w:t>Ишеевский</w:t>
      </w:r>
      <w:proofErr w:type="spellEnd"/>
      <w:r w:rsidR="00C837F3">
        <w:rPr>
          <w:sz w:val="28"/>
          <w:szCs w:val="28"/>
        </w:rPr>
        <w:t xml:space="preserve"> сельсовет муниципального района </w:t>
      </w:r>
      <w:proofErr w:type="spellStart"/>
      <w:r w:rsidR="000F5184">
        <w:rPr>
          <w:sz w:val="28"/>
          <w:szCs w:val="28"/>
        </w:rPr>
        <w:t>Ишимбайский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4C6275" w:rsidP="00FA02D8">
      <w:pPr>
        <w:pStyle w:val="ConsPlusNormal"/>
        <w:spacing w:before="240"/>
        <w:ind w:firstLine="709"/>
        <w:jc w:val="both"/>
        <w:rPr>
          <w:sz w:val="28"/>
          <w:szCs w:val="28"/>
        </w:rPr>
      </w:pPr>
      <w:hyperlink r:id="rId146"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4C6275" w:rsidP="00FA02D8">
      <w:pPr>
        <w:pStyle w:val="ConsPlusNormal"/>
        <w:spacing w:before="240"/>
        <w:ind w:firstLine="709"/>
        <w:jc w:val="both"/>
        <w:rPr>
          <w:sz w:val="28"/>
          <w:szCs w:val="28"/>
        </w:rPr>
      </w:pPr>
      <w:hyperlink r:id="rId147"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4" w:name="Par993"/>
    <w:bookmarkEnd w:id="6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4C6275" w:rsidP="00FA02D8">
      <w:pPr>
        <w:pStyle w:val="ConsPlusNormal"/>
        <w:ind w:firstLine="709"/>
        <w:jc w:val="both"/>
        <w:rPr>
          <w:sz w:val="28"/>
          <w:szCs w:val="28"/>
        </w:rPr>
      </w:pPr>
      <w:hyperlink r:id="rId148"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4C6275" w:rsidP="00FA02D8">
      <w:pPr>
        <w:pStyle w:val="ConsPlusNormal"/>
        <w:spacing w:before="240"/>
        <w:ind w:firstLine="709"/>
        <w:jc w:val="both"/>
        <w:rPr>
          <w:sz w:val="28"/>
          <w:szCs w:val="28"/>
        </w:rPr>
      </w:pPr>
      <w:hyperlink r:id="rId149"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4C6275" w:rsidP="00FA02D8">
      <w:pPr>
        <w:pStyle w:val="ConsPlusNormal"/>
        <w:ind w:firstLine="709"/>
        <w:jc w:val="both"/>
        <w:rPr>
          <w:sz w:val="28"/>
          <w:szCs w:val="28"/>
        </w:rPr>
      </w:pPr>
      <w:hyperlink r:id="rId150"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4C6275" w:rsidP="00FA02D8">
      <w:pPr>
        <w:pStyle w:val="ConsPlusNormal"/>
        <w:spacing w:before="240"/>
        <w:ind w:firstLine="709"/>
        <w:jc w:val="both"/>
        <w:rPr>
          <w:sz w:val="28"/>
          <w:szCs w:val="28"/>
        </w:rPr>
      </w:pPr>
      <w:hyperlink r:id="rId151"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4C6275"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5" w:name="Par1019"/>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4C6275" w:rsidP="00FA02D8">
      <w:pPr>
        <w:pStyle w:val="ConsPlusNormal"/>
        <w:spacing w:before="240"/>
        <w:ind w:firstLine="709"/>
        <w:jc w:val="both"/>
        <w:rPr>
          <w:sz w:val="28"/>
          <w:szCs w:val="28"/>
        </w:rPr>
      </w:pPr>
      <w:hyperlink r:id="rId152"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4C6275" w:rsidP="00FA02D8">
      <w:pPr>
        <w:pStyle w:val="ConsPlusNormal"/>
        <w:spacing w:before="240"/>
        <w:ind w:firstLine="709"/>
        <w:jc w:val="both"/>
        <w:rPr>
          <w:sz w:val="28"/>
          <w:szCs w:val="28"/>
        </w:rPr>
      </w:pPr>
      <w:hyperlink r:id="rId153"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4C6275" w:rsidP="00FA02D8">
      <w:pPr>
        <w:pStyle w:val="ConsPlusNormal"/>
        <w:spacing w:before="240"/>
        <w:ind w:firstLine="709"/>
        <w:jc w:val="both"/>
        <w:rPr>
          <w:sz w:val="28"/>
          <w:szCs w:val="28"/>
        </w:rPr>
      </w:pPr>
      <w:hyperlink r:id="rId154"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4C6275" w:rsidP="00FA02D8">
      <w:pPr>
        <w:pStyle w:val="ConsPlusNormal"/>
        <w:spacing w:before="240"/>
        <w:ind w:firstLine="709"/>
        <w:jc w:val="both"/>
        <w:rPr>
          <w:sz w:val="28"/>
          <w:szCs w:val="28"/>
        </w:rPr>
      </w:pPr>
      <w:hyperlink r:id="rId155"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4C6275" w:rsidP="00FA02D8">
      <w:pPr>
        <w:pStyle w:val="ConsPlusNormal"/>
        <w:spacing w:before="240"/>
        <w:ind w:firstLine="709"/>
        <w:jc w:val="both"/>
        <w:rPr>
          <w:sz w:val="28"/>
          <w:szCs w:val="28"/>
        </w:rPr>
      </w:pPr>
      <w:hyperlink r:id="rId156"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 xml:space="preserve">Администрации сельского </w:t>
      </w:r>
      <w:r w:rsidR="007032AD">
        <w:rPr>
          <w:sz w:val="28"/>
          <w:szCs w:val="28"/>
        </w:rPr>
        <w:lastRenderedPageBreak/>
        <w:t>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4C6275" w:rsidP="00FA02D8">
      <w:pPr>
        <w:pStyle w:val="ConsPlusNormal"/>
        <w:spacing w:before="240"/>
        <w:ind w:firstLine="709"/>
        <w:jc w:val="both"/>
        <w:rPr>
          <w:sz w:val="28"/>
          <w:szCs w:val="28"/>
        </w:rPr>
      </w:pPr>
      <w:hyperlink r:id="rId157"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4C6275" w:rsidP="00FA02D8">
      <w:pPr>
        <w:pStyle w:val="ConsPlusNormal"/>
        <w:spacing w:before="240"/>
        <w:ind w:firstLine="709"/>
        <w:jc w:val="both"/>
        <w:rPr>
          <w:sz w:val="28"/>
          <w:szCs w:val="28"/>
        </w:rPr>
      </w:pPr>
      <w:hyperlink r:id="rId158"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6C3AA8">
          <w:headerReference w:type="default" r:id="rId159"/>
          <w:pgSz w:w="11906" w:h="16838"/>
          <w:pgMar w:top="567" w:right="567" w:bottom="567" w:left="1134" w:header="0" w:footer="0" w:gutter="0"/>
          <w:cols w:space="720"/>
          <w:noEndnote/>
          <w:docGrid w:linePitch="299"/>
        </w:sect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6C3AA8">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0F5184">
        <w:rPr>
          <w:rFonts w:ascii="Times New Roman" w:eastAsiaTheme="minorEastAsia" w:hAnsi="Times New Roman" w:cs="Times New Roman"/>
          <w:sz w:val="24"/>
          <w:szCs w:val="24"/>
          <w:lang w:eastAsia="ru-RU"/>
        </w:rPr>
        <w:t>Ишимбайский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6" w:name="Par1052"/>
            <w:bookmarkEnd w:id="66"/>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0F5184">
              <w:rPr>
                <w:rFonts w:ascii="Times New Roman" w:eastAsiaTheme="minorEastAsia" w:hAnsi="Times New Roman" w:cs="Times New Roman"/>
                <w:sz w:val="24"/>
                <w:szCs w:val="24"/>
                <w:lang w:eastAsia="ru-RU"/>
              </w:rPr>
              <w:t>Ишимбайский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Pr="009E5BA5"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7" w:name="Par1214"/>
      <w:bookmarkEnd w:id="67"/>
      <w:r w:rsidRPr="009E5BA5">
        <w:rPr>
          <w:rFonts w:ascii="Times New Roman" w:eastAsiaTheme="minorEastAsia" w:hAnsi="Times New Roman" w:cs="Times New Roman"/>
          <w:sz w:val="24"/>
          <w:szCs w:val="24"/>
          <w:lang w:eastAsia="ru-RU"/>
        </w:rPr>
        <w:lastRenderedPageBreak/>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6C3AA8"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0F518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Ишимбайский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8" w:name="Par1221"/>
            <w:bookmarkEnd w:id="68"/>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r w:rsidR="009E5BA5" w:rsidRPr="009E5BA5">
              <w:rPr>
                <w:rFonts w:ascii="Times New Roman" w:eastAsiaTheme="minorEastAsia" w:hAnsi="Times New Roman" w:cs="Times New Roman"/>
                <w:sz w:val="24"/>
                <w:szCs w:val="24"/>
                <w:lang w:eastAsia="ru-RU"/>
              </w:rPr>
              <w:lastRenderedPageBreak/>
              <w:t xml:space="preserve">района </w:t>
            </w:r>
            <w:proofErr w:type="spellStart"/>
            <w:r w:rsidR="000F5184">
              <w:rPr>
                <w:rFonts w:ascii="Times New Roman" w:hAnsi="Times New Roman" w:cs="Times New Roman"/>
                <w:sz w:val="24"/>
                <w:szCs w:val="24"/>
              </w:rPr>
              <w:t>Ишимбайский</w:t>
            </w:r>
            <w:proofErr w:type="spellEnd"/>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61"/>
        <w:gridCol w:w="707"/>
        <w:gridCol w:w="2152"/>
        <w:gridCol w:w="59"/>
        <w:gridCol w:w="290"/>
        <w:gridCol w:w="1458"/>
        <w:gridCol w:w="349"/>
        <w:gridCol w:w="227"/>
        <w:gridCol w:w="3215"/>
        <w:gridCol w:w="130"/>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gridSpan w:val="2"/>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9" w:name="Par1285"/>
            <w:bookmarkEnd w:id="69"/>
            <w:r w:rsidRPr="009E5BA5">
              <w:rPr>
                <w:rFonts w:ascii="Times New Roman" w:eastAsiaTheme="minorEastAsia" w:hAnsi="Times New Roman" w:cs="Times New Roman"/>
                <w:sz w:val="24"/>
                <w:szCs w:val="24"/>
                <w:lang w:eastAsia="ru-RU"/>
              </w:rPr>
              <w:t>4</w:t>
            </w: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349"/>
        </w:trPr>
        <w:tc>
          <w:tcPr>
            <w:tcW w:w="309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53"/>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EC6ED1">
          <w:headerReference w:type="default" r:id="rId160"/>
          <w:footerReference w:type="default" r:id="rId161"/>
          <w:pgSz w:w="16838" w:h="11906" w:orient="landscape"/>
          <w:pgMar w:top="1133" w:right="1440" w:bottom="566" w:left="964"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E33F33">
        <w:trPr>
          <w:trHeight w:val="23"/>
        </w:trPr>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proofErr w:type="spellStart"/>
            <w:r w:rsidR="000F5184">
              <w:rPr>
                <w:rFonts w:ascii="Times New Roman" w:hAnsi="Times New Roman" w:cs="Times New Roman"/>
                <w:sz w:val="24"/>
                <w:szCs w:val="24"/>
              </w:rPr>
              <w:t>Ишимбайский</w:t>
            </w:r>
            <w:proofErr w:type="spellEnd"/>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2"/>
          <w:footerReference w:type="default" r:id="rId163"/>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0" w:name="Par1439"/>
      <w:bookmarkEnd w:id="70"/>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4"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1" w:name="Par1445"/>
      <w:bookmarkEnd w:id="71"/>
      <w:r w:rsidRPr="009E5BA5">
        <w:rPr>
          <w:rFonts w:ascii="Times New Roman" w:eastAsiaTheme="minorEastAsia" w:hAnsi="Times New Roman" w:cs="Times New Roman"/>
          <w:sz w:val="24"/>
          <w:szCs w:val="24"/>
          <w:lang w:eastAsia="ru-RU"/>
        </w:rPr>
        <w:lastRenderedPageBreak/>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452"/>
            <w:bookmarkEnd w:id="72"/>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 об открытии (переоформлении,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3" w:name="Par1555"/>
      <w:bookmarkEnd w:id="73"/>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proofErr w:type="spellStart"/>
      <w:r w:rsidR="000F5184">
        <w:rPr>
          <w:rFonts w:ascii="Courier New" w:eastAsiaTheme="minorEastAsia" w:hAnsi="Courier New" w:cs="Courier New"/>
          <w:sz w:val="20"/>
          <w:szCs w:val="20"/>
          <w:lang w:eastAsia="ru-RU"/>
        </w:rPr>
        <w:t>Ишимбайский</w:t>
      </w:r>
      <w:proofErr w:type="spellEnd"/>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75"/>
      <w:bookmarkEnd w:id="74"/>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588"/>
            <w:bookmarkEnd w:id="75"/>
            <w:r w:rsidRPr="009E5BA5">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0F5184"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Ишимбайский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665D" w:rsidRPr="009E5BA5" w:rsidRDefault="0095665D"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6C3AA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769"/>
            <w:bookmarkEnd w:id="76"/>
            <w:r w:rsidRPr="001D27EA">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lastRenderedPageBreak/>
              <w:t>Ишеевский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67"/>
          <w:footerReference w:type="default" r:id="rId16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418"/>
        <w:gridCol w:w="283"/>
        <w:gridCol w:w="340"/>
        <w:gridCol w:w="340"/>
        <w:gridCol w:w="340"/>
        <w:gridCol w:w="851"/>
        <w:gridCol w:w="340"/>
        <w:gridCol w:w="1191"/>
        <w:gridCol w:w="340"/>
        <w:gridCol w:w="2948"/>
        <w:gridCol w:w="340"/>
        <w:gridCol w:w="1304"/>
      </w:tblGrid>
      <w:tr w:rsidR="001D27EA" w:rsidRPr="001D27EA" w:rsidTr="001D27EA">
        <w:tc>
          <w:tcPr>
            <w:tcW w:w="2608" w:type="dxa"/>
            <w:gridSpan w:val="4"/>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gridSpan w:val="5"/>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gridSpan w:val="4"/>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gridSpan w:val="5"/>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r w:rsidR="001D27EA" w:rsidRPr="001D27EA" w:rsidTr="001D27EA">
        <w:trPr>
          <w:gridAfter w:val="7"/>
          <w:wAfter w:w="7314" w:type="dxa"/>
        </w:trPr>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6C3AA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7" w:name="Par1950"/>
      <w:bookmarkEnd w:id="77"/>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proofErr w:type="gramStart"/>
      <w:r w:rsidRPr="001D27EA">
        <w:rPr>
          <w:rFonts w:ascii="Courier New" w:eastAsiaTheme="minorEastAsia" w:hAnsi="Courier New" w:cs="Courier New"/>
          <w:sz w:val="20"/>
          <w:szCs w:val="20"/>
          <w:lang w:eastAsia="ru-RU"/>
        </w:rPr>
        <w:t xml:space="preserve">района  </w:t>
      </w:r>
      <w:proofErr w:type="spellStart"/>
      <w:r w:rsidR="000F5184">
        <w:rPr>
          <w:rFonts w:ascii="Courier New" w:eastAsiaTheme="minorEastAsia" w:hAnsi="Courier New" w:cs="Courier New"/>
          <w:sz w:val="20"/>
          <w:szCs w:val="20"/>
          <w:lang w:eastAsia="ru-RU"/>
        </w:rPr>
        <w:t>Ишимбайский</w:t>
      </w:r>
      <w:proofErr w:type="spellEnd"/>
      <w:proofErr w:type="gram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55818" w:rsidRDefault="00E5581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8" w:name="Par1980"/>
            <w:bookmarkEnd w:id="78"/>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6C3AA8">
              <w:rPr>
                <w:rFonts w:ascii="Times New Roman" w:eastAsiaTheme="minorEastAsia" w:hAnsi="Times New Roman" w:cs="Times New Roman"/>
                <w:sz w:val="24"/>
                <w:szCs w:val="24"/>
                <w:lang w:eastAsia="ru-RU"/>
              </w:rPr>
              <w:t>ИШЕЕВСКИЙ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0F5184">
              <w:rPr>
                <w:rFonts w:ascii="Times New Roman" w:eastAsiaTheme="minorEastAsia" w:hAnsi="Times New Roman" w:cs="Times New Roman"/>
                <w:sz w:val="24"/>
                <w:szCs w:val="24"/>
                <w:lang w:eastAsia="ru-RU"/>
              </w:rPr>
              <w:t>ИШИМБАЙСКИЙ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proofErr w:type="spellStart"/>
            <w:r w:rsidR="000F5184">
              <w:rPr>
                <w:rFonts w:ascii="Times New Roman" w:hAnsi="Times New Roman" w:cs="Times New Roman"/>
                <w:sz w:val="24"/>
                <w:szCs w:val="24"/>
              </w:rPr>
              <w:t>Ишимбайский</w:t>
            </w:r>
            <w:proofErr w:type="spellEnd"/>
            <w:proofErr w:type="gramEnd"/>
            <w:r w:rsidR="0073697F">
              <w:t xml:space="preserve"> </w:t>
            </w:r>
            <w:proofErr w:type="spellStart"/>
            <w:r w:rsidR="000F5184">
              <w:rPr>
                <w:rFonts w:ascii="Times New Roman" w:hAnsi="Times New Roman" w:cs="Times New Roman"/>
                <w:sz w:val="24"/>
                <w:szCs w:val="24"/>
              </w:rPr>
              <w:t>Ишимбайский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E55818">
          <w:headerReference w:type="default" r:id="rId169"/>
          <w:footerReference w:type="default" r:id="rId170"/>
          <w:pgSz w:w="16838" w:h="11906" w:orient="landscape"/>
          <w:pgMar w:top="1134" w:right="1440" w:bottom="567"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9" w:name="Par2065"/>
      <w:bookmarkEnd w:id="79"/>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2"/>
          <w:footerReference w:type="default" r:id="rId1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4"/>
          <w:footerReference w:type="default" r:id="rId17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0" w:name="Par2282"/>
      <w:bookmarkEnd w:id="80"/>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roofErr w:type="gramStart"/>
      <w:r w:rsidRPr="001D27EA">
        <w:rPr>
          <w:rFonts w:ascii="Courier New" w:eastAsiaTheme="minorEastAsia" w:hAnsi="Courier New" w:cs="Courier New"/>
          <w:sz w:val="18"/>
          <w:szCs w:val="18"/>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76"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7"/>
          <w:footerReference w:type="default" r:id="rId17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6471F8" w:rsidRDefault="006471F8" w:rsidP="0048179E">
      <w:pPr>
        <w:tabs>
          <w:tab w:val="left" w:pos="2086"/>
        </w:tabs>
        <w:rPr>
          <w:rFonts w:ascii="Times New Roman" w:eastAsiaTheme="minorEastAsia" w:hAnsi="Times New Roman" w:cs="Times New Roman"/>
          <w:sz w:val="24"/>
          <w:szCs w:val="24"/>
          <w:lang w:eastAsia="ru-RU"/>
        </w:rPr>
      </w:pPr>
    </w:p>
    <w:p w:rsidR="006471F8" w:rsidRPr="001D27EA" w:rsidRDefault="006471F8" w:rsidP="0048179E">
      <w:pPr>
        <w:tabs>
          <w:tab w:val="left" w:pos="2086"/>
        </w:tabs>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1" w:name="Par2573"/>
      <w:bookmarkEnd w:id="81"/>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85"/>
      <w:bookmarkEnd w:id="82"/>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w:t>
      </w:r>
      <w:proofErr w:type="gramStart"/>
      <w:r w:rsidRPr="001D27EA">
        <w:rPr>
          <w:rFonts w:ascii="Courier New" w:eastAsiaTheme="minorEastAsia" w:hAnsi="Courier New" w:cs="Courier New"/>
          <w:sz w:val="20"/>
          <w:szCs w:val="20"/>
          <w:lang w:eastAsia="ru-RU"/>
        </w:rPr>
        <w:t xml:space="preserve">средствами,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7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0"/>
          <w:footerReference w:type="default" r:id="rId1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679"/>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878"/>
      <w:bookmarkEnd w:id="84"/>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4"/>
          <w:footerReference w:type="default" r:id="rId1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6"/>
          <w:footerReference w:type="default" r:id="rId1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3102"/>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471F8" w:rsidRPr="001D27EA" w:rsidRDefault="006471F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111" w:type="dxa"/>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6471F8">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6471F8">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6471F8">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6471F8">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6471F8">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6471F8">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6471F8"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299"/>
      <w:bookmarkEnd w:id="86"/>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w:t>
      </w:r>
      <w:proofErr w:type="gramStart"/>
      <w:r w:rsidRPr="001D27EA">
        <w:rPr>
          <w:rFonts w:ascii="Courier New" w:eastAsiaTheme="minorEastAsia" w:hAnsi="Courier New" w:cs="Courier New"/>
          <w:sz w:val="20"/>
          <w:szCs w:val="20"/>
          <w:lang w:eastAsia="ru-RU"/>
        </w:rPr>
        <w:t>│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6471F8">
          <w:headerReference w:type="default" r:id="rId190"/>
          <w:footerReference w:type="default" r:id="rId191"/>
          <w:pgSz w:w="16838" w:h="11906" w:orient="landscape"/>
          <w:pgMar w:top="1134" w:right="1440" w:bottom="567"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2"/>
          <w:footerReference w:type="default" r:id="rId19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503"/>
      <w:bookmarkEnd w:id="87"/>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9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195"/>
          <w:footerReference w:type="default" r:id="rId196"/>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471F8" w:rsidRPr="001D27EA" w:rsidRDefault="006471F8"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7"/>
          <w:footerReference w:type="default" r:id="rId19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8" w:name="Par3792"/>
      <w:bookmarkEnd w:id="88"/>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99"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Pr="001D27EA"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3842"/>
      <w:bookmarkEnd w:id="8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936"/>
      <w:bookmarkEnd w:id="90"/>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4051"/>
      <w:bookmarkEnd w:id="91"/>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168"/>
      <w:bookmarkEnd w:id="92"/>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w:t>
      </w:r>
      <w:proofErr w:type="gramStart"/>
      <w:r w:rsidRPr="001D27EA">
        <w:rPr>
          <w:rFonts w:ascii="Courier New" w:eastAsiaTheme="minorEastAsia" w:hAnsi="Courier New" w:cs="Courier New"/>
          <w:sz w:val="20"/>
          <w:szCs w:val="20"/>
          <w:lang w:eastAsia="ru-RU"/>
        </w:rPr>
        <w:t>учреждения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(автономного </w:t>
      </w:r>
      <w:proofErr w:type="gramStart"/>
      <w:r w:rsidRPr="001D27EA">
        <w:rPr>
          <w:rFonts w:ascii="Courier New" w:eastAsiaTheme="minorEastAsia" w:hAnsi="Courier New" w:cs="Courier New"/>
          <w:sz w:val="20"/>
          <w:szCs w:val="20"/>
          <w:lang w:eastAsia="ru-RU"/>
        </w:rPr>
        <w:t>учреждения)  _</w:t>
      </w:r>
      <w:proofErr w:type="gramEnd"/>
      <w:r w:rsidRPr="001D27EA">
        <w:rPr>
          <w:rFonts w:ascii="Courier New" w:eastAsiaTheme="minorEastAsia" w:hAnsi="Courier New" w:cs="Courier New"/>
          <w:sz w:val="20"/>
          <w:szCs w:val="20"/>
          <w:lang w:eastAsia="ru-RU"/>
        </w:rPr>
        <w:t>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8"/>
          <w:footerReference w:type="default" r:id="rId20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w:t>
      </w:r>
      <w:proofErr w:type="gramStart"/>
      <w:r w:rsidRPr="001D27EA">
        <w:rPr>
          <w:rFonts w:ascii="Courier New" w:eastAsiaTheme="minorEastAsia" w:hAnsi="Courier New" w:cs="Courier New"/>
          <w:sz w:val="20"/>
          <w:szCs w:val="20"/>
          <w:lang w:eastAsia="ru-RU"/>
        </w:rPr>
        <w:t>страниц  _</w:t>
      </w:r>
      <w:proofErr w:type="gramEnd"/>
      <w:r w:rsidRPr="001D27EA">
        <w:rPr>
          <w:rFonts w:ascii="Courier New" w:eastAsiaTheme="minorEastAsia" w:hAnsi="Courier New" w:cs="Courier New"/>
          <w:sz w:val="20"/>
          <w:szCs w:val="20"/>
          <w:lang w:eastAsia="ru-RU"/>
        </w:rPr>
        <w:t>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3" w:name="Par4363"/>
            <w:bookmarkEnd w:id="93"/>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4C627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0"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w:t>
            </w:r>
            <w:r w:rsidRPr="001D27EA">
              <w:rPr>
                <w:rFonts w:ascii="Times New Roman" w:eastAsiaTheme="minorEastAsia" w:hAnsi="Times New Roman" w:cs="Times New Roman"/>
                <w:sz w:val="24"/>
                <w:szCs w:val="24"/>
                <w:lang w:eastAsia="ru-RU"/>
              </w:rPr>
              <w:lastRenderedPageBreak/>
              <w:t>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w:t>
            </w:r>
            <w:r w:rsidRPr="001D27EA">
              <w:rPr>
                <w:rFonts w:ascii="Times New Roman" w:eastAsiaTheme="minorEastAsia" w:hAnsi="Times New Roman" w:cs="Times New Roman"/>
                <w:sz w:val="24"/>
                <w:szCs w:val="24"/>
                <w:lang w:eastAsia="ru-RU"/>
              </w:rPr>
              <w:lastRenderedPageBreak/>
              <w:t>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поступл</w:t>
            </w:r>
            <w:r w:rsidRPr="001D27EA">
              <w:rPr>
                <w:rFonts w:ascii="Times New Roman" w:eastAsiaTheme="minorEastAsia" w:hAnsi="Times New Roman" w:cs="Times New Roman"/>
                <w:sz w:val="24"/>
                <w:szCs w:val="24"/>
                <w:lang w:eastAsia="ru-RU"/>
              </w:rPr>
              <w:lastRenderedPageBreak/>
              <w:t>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поступл</w:t>
            </w:r>
            <w:r w:rsidRPr="001D27EA">
              <w:rPr>
                <w:rFonts w:ascii="Times New Roman" w:eastAsiaTheme="minorEastAsia" w:hAnsi="Times New Roman" w:cs="Times New Roman"/>
                <w:sz w:val="24"/>
                <w:szCs w:val="24"/>
                <w:lang w:eastAsia="ru-RU"/>
              </w:rPr>
              <w:lastRenderedPageBreak/>
              <w:t>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w:t>
            </w:r>
            <w:r w:rsidRPr="001D27EA">
              <w:rPr>
                <w:rFonts w:ascii="Times New Roman" w:eastAsiaTheme="minorEastAsia" w:hAnsi="Times New Roman" w:cs="Times New Roman"/>
                <w:sz w:val="24"/>
                <w:szCs w:val="24"/>
                <w:lang w:eastAsia="ru-RU"/>
              </w:rPr>
              <w:lastRenderedPageBreak/>
              <w:t>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6471F8" w:rsidRDefault="001D27EA" w:rsidP="001D27E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1"/>
          <w:footerReference w:type="default" r:id="rId21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4" w:name="Par4596"/>
      <w:bookmarkEnd w:id="94"/>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w:t>
      </w: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5" w:name="Par4713"/>
            <w:bookmarkEnd w:id="95"/>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4C627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9"/>
          <w:footerReference w:type="default" r:id="rId22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847"/>
            <w:bookmarkEnd w:id="96"/>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1"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2"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4C6275"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3"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4"/>
          <w:footerReference w:type="default" r:id="rId22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7" w:name="Par5228"/>
      <w:bookmarkEnd w:id="97"/>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6C3AA8">
        <w:rPr>
          <w:rFonts w:ascii="Courier New" w:eastAsiaTheme="minorEastAsia" w:hAnsi="Courier New" w:cs="Courier New"/>
          <w:sz w:val="18"/>
          <w:szCs w:val="18"/>
          <w:lang w:eastAsia="ru-RU"/>
        </w:rPr>
        <w:t>Ишеевский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C950F0">
        <w:rPr>
          <w:rFonts w:ascii="Courier New" w:eastAsiaTheme="minorEastAsia" w:hAnsi="Courier New" w:cs="Courier New"/>
          <w:sz w:val="18"/>
          <w:szCs w:val="18"/>
          <w:lang w:eastAsia="ru-RU"/>
        </w:rPr>
        <w:t xml:space="preserve">    </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26"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7"/>
          <w:footerReference w:type="default" r:id="rId2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83434" w:rsidRPr="001D27EA" w:rsidRDefault="008834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29"/>
          <w:footerReference w:type="default" r:id="rId23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8" w:name="Par5417"/>
      <w:bookmarkEnd w:id="9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00C950F0">
        <w:rPr>
          <w:rFonts w:ascii="Courier New" w:eastAsiaTheme="minorEastAsia" w:hAnsi="Courier New" w:cs="Courier New"/>
          <w:sz w:val="20"/>
          <w:szCs w:val="20"/>
          <w:lang w:eastAsia="ru-RU"/>
        </w:rPr>
        <w:t xml:space="preserve">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4"/>
          <w:footerReference w:type="default" r:id="rId23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7"/>
          <w:footerReference w:type="default" r:id="rId2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9"/>
          <w:footerReference w:type="default" r:id="rId24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2"/>
          <w:footerReference w:type="default" r:id="rId24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883434"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4"/>
          <w:footerReference w:type="default" r:id="rId24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7"/>
          <w:footerReference w:type="default" r:id="rId24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9"/>
          <w:footerReference w:type="default" r:id="rId25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2"/>
          <w:footerReference w:type="default" r:id="rId25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4"/>
          <w:footerReference w:type="default" r:id="rId25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Иной получатель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7"/>
          <w:footerReference w:type="default" r:id="rId25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9"/>
          <w:footerReference w:type="default" r:id="rId260"/>
          <w:pgSz w:w="16838" w:h="11906" w:orient="landscape"/>
          <w:pgMar w:top="1133" w:right="1440" w:bottom="566" w:left="1440" w:header="0" w:footer="0" w:gutter="0"/>
          <w:cols w:space="720"/>
          <w:noEndnote/>
        </w:sectPr>
      </w:pPr>
    </w:p>
    <w:p w:rsidR="001D27EA" w:rsidRPr="001D27EA"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lastRenderedPageBreak/>
        <w:t xml:space="preserve"> </w:t>
      </w:r>
      <w:r w:rsidR="001D27EA"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99" w:name="Par6213"/>
      <w:bookmarkEnd w:id="99"/>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6C3AA8">
        <w:rPr>
          <w:rFonts w:ascii="Courier New" w:eastAsiaTheme="minorEastAsia" w:hAnsi="Courier New" w:cs="Courier New"/>
          <w:sz w:val="16"/>
          <w:szCs w:val="16"/>
          <w:lang w:eastAsia="ru-RU"/>
        </w:rPr>
        <w:t>Ишеевский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0F5184">
        <w:rPr>
          <w:rFonts w:ascii="Courier New" w:eastAsiaTheme="minorEastAsia" w:hAnsi="Courier New" w:cs="Courier New"/>
          <w:sz w:val="16"/>
          <w:szCs w:val="16"/>
          <w:lang w:eastAsia="ru-RU"/>
        </w:rPr>
        <w:t>Ишимбайский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1"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2"/>
          <w:footerReference w:type="default" r:id="rId26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4"/>
          <w:footerReference w:type="default" r:id="rId26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lastRenderedPageBreak/>
        <w:t xml:space="preserve">                 </w:t>
      </w:r>
      <w:r w:rsidR="001D27EA" w:rsidRPr="001D27EA">
        <w:rPr>
          <w:rFonts w:ascii="Courier New" w:eastAsiaTheme="minorEastAsia" w:hAnsi="Courier New" w:cs="Courier New"/>
          <w:sz w:val="20"/>
          <w:szCs w:val="20"/>
          <w:lang w:eastAsia="ru-RU"/>
        </w:rPr>
        <w:t>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распорядитель: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Получатель: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6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9"/>
          <w:footerReference w:type="default" r:id="rId27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0" w:name="Par6622"/>
      <w:bookmarkEnd w:id="100"/>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w:t>
      </w:r>
      <w:proofErr w:type="gramStart"/>
      <w:r w:rsidRPr="001D27EA">
        <w:rPr>
          <w:rFonts w:ascii="Courier New" w:eastAsiaTheme="minorEastAsia" w:hAnsi="Courier New" w:cs="Courier New"/>
          <w:sz w:val="20"/>
          <w:szCs w:val="20"/>
          <w:lang w:eastAsia="ru-RU"/>
        </w:rPr>
        <w:t>распорядителя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BD0DE0"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w:t>
            </w:r>
            <w:r w:rsidR="001D27EA" w:rsidRPr="001D27EA">
              <w:rPr>
                <w:rFonts w:ascii="Times New Roman" w:eastAsiaTheme="minorEastAsia" w:hAnsi="Times New Roman" w:cs="Times New Roman"/>
                <w:sz w:val="24"/>
                <w:szCs w:val="24"/>
                <w:lang w:eastAsia="ru-RU"/>
              </w:rPr>
              <w:t>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4"/>
          <w:footerReference w:type="default" r:id="rId27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6"/>
          <w:footerReference w:type="default" r:id="rId2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83"/>
        <w:gridCol w:w="748"/>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83434">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883434">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883434">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83434">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883434"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0"/>
        <w:gridCol w:w="2126"/>
        <w:gridCol w:w="1701"/>
        <w:gridCol w:w="2127"/>
        <w:gridCol w:w="1559"/>
      </w:tblGrid>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5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83434">
        <w:tc>
          <w:tcPr>
            <w:tcW w:w="524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8"/>
          <w:footerReference w:type="default" r:id="rId2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1"/>
          <w:footerReference w:type="default" r:id="rId2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883434"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3"/>
          <w:footerReference w:type="default" r:id="rId284"/>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7269"/>
      <w:bookmarkEnd w:id="101"/>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85"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86"/>
          <w:footerReference w:type="default" r:id="rId28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88"/>
          <w:footerReference w:type="default" r:id="rId289"/>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0"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883434" w:rsidRDefault="006135D7" w:rsidP="006135D7">
      <w:pPr>
        <w:widowControl w:val="0"/>
        <w:autoSpaceDE w:val="0"/>
        <w:autoSpaceDN w:val="0"/>
        <w:adjustRightInd w:val="0"/>
        <w:spacing w:after="0" w:line="240" w:lineRule="auto"/>
        <w:jc w:val="both"/>
        <w:rPr>
          <w:rFonts w:ascii="Courier New" w:eastAsiaTheme="minorEastAsia" w:hAnsi="Courier New" w:cs="Courier New"/>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883434"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883434" w:rsidRDefault="006135D7" w:rsidP="006135D7">
      <w:pPr>
        <w:widowControl w:val="0"/>
        <w:autoSpaceDE w:val="0"/>
        <w:autoSpaceDN w:val="0"/>
        <w:adjustRightInd w:val="0"/>
        <w:spacing w:after="0" w:line="240" w:lineRule="auto"/>
        <w:jc w:val="both"/>
        <w:rPr>
          <w:rFonts w:ascii="Courier New" w:eastAsiaTheme="minorEastAsia" w:hAnsi="Courier New" w:cs="Courier New"/>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883434"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8"/>
          <w:szCs w:val="8"/>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552"/>
      <w:bookmarkEnd w:id="102"/>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w:t>
      </w:r>
      <w:proofErr w:type="gramStart"/>
      <w:r w:rsidRPr="006135D7">
        <w:rPr>
          <w:rFonts w:ascii="Courier New" w:eastAsiaTheme="minorEastAsia" w:hAnsi="Courier New" w:cs="Courier New"/>
          <w:sz w:val="20"/>
          <w:szCs w:val="20"/>
          <w:lang w:eastAsia="ru-RU"/>
        </w:rPr>
        <w:t xml:space="preserve">подчеркнуть)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0F5184">
        <w:rPr>
          <w:rFonts w:ascii="Courier New" w:eastAsiaTheme="minorEastAsia" w:hAnsi="Courier New" w:cs="Courier New"/>
          <w:sz w:val="20"/>
          <w:szCs w:val="20"/>
          <w:lang w:eastAsia="ru-RU"/>
        </w:rPr>
        <w:t>Ишимбайский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1"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В связи </w:t>
      </w:r>
      <w:proofErr w:type="gramStart"/>
      <w:r w:rsidRPr="006135D7">
        <w:rPr>
          <w:rFonts w:ascii="Courier New" w:eastAsiaTheme="minorEastAsia" w:hAnsi="Courier New" w:cs="Courier New"/>
          <w:sz w:val="20"/>
          <w:szCs w:val="20"/>
          <w:lang w:eastAsia="ru-RU"/>
        </w:rPr>
        <w:t>с:  _</w:t>
      </w:r>
      <w:proofErr w:type="gramEnd"/>
      <w:r w:rsidRPr="006135D7">
        <w:rPr>
          <w:rFonts w:ascii="Courier New" w:eastAsiaTheme="minorEastAsia" w:hAnsi="Courier New" w:cs="Courier New"/>
          <w:sz w:val="20"/>
          <w:szCs w:val="20"/>
          <w:lang w:eastAsia="ru-RU"/>
        </w:rPr>
        <w:t>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Руководитель клиента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615"/>
      <w:bookmarkEnd w:id="103"/>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0F5184">
        <w:rPr>
          <w:rFonts w:ascii="Courier New" w:eastAsiaTheme="minorEastAsia" w:hAnsi="Courier New" w:cs="Courier New"/>
          <w:sz w:val="20"/>
          <w:szCs w:val="20"/>
          <w:lang w:eastAsia="ru-RU"/>
        </w:rPr>
        <w:t>Ишимбайский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лицо)  (</w:t>
      </w:r>
      <w:proofErr w:type="gramEnd"/>
      <w:r w:rsidRPr="006135D7">
        <w:rPr>
          <w:rFonts w:ascii="Courier New" w:eastAsiaTheme="minorEastAsia" w:hAnsi="Courier New" w:cs="Courier New"/>
          <w:sz w:val="20"/>
          <w:szCs w:val="20"/>
          <w:lang w:eastAsia="ru-RU"/>
        </w:rPr>
        <w:t>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исполнитель  </w:t>
      </w:r>
      <w:proofErr w:type="gramStart"/>
      <w:r w:rsidRPr="006135D7">
        <w:rPr>
          <w:rFonts w:ascii="Courier New" w:eastAsiaTheme="minorEastAsia" w:hAnsi="Courier New" w:cs="Courier New"/>
          <w:sz w:val="20"/>
          <w:szCs w:val="20"/>
          <w:lang w:eastAsia="ru-RU"/>
        </w:rPr>
        <w:t xml:space="preserve">   (</w:t>
      </w:r>
      <w:proofErr w:type="gramEnd"/>
      <w:r w:rsidRPr="006135D7">
        <w:rPr>
          <w:rFonts w:ascii="Courier New" w:eastAsiaTheme="minorEastAsia" w:hAnsi="Courier New" w:cs="Courier New"/>
          <w:sz w:val="20"/>
          <w:szCs w:val="20"/>
          <w:lang w:eastAsia="ru-RU"/>
        </w:rPr>
        <w:t>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50"/>
      <w:bookmarkEnd w:id="104"/>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0F5184">
        <w:rPr>
          <w:rFonts w:ascii="Courier New" w:eastAsiaTheme="minorEastAsia" w:hAnsi="Courier New" w:cs="Courier New"/>
          <w:sz w:val="20"/>
          <w:szCs w:val="20"/>
          <w:lang w:eastAsia="ru-RU"/>
        </w:rPr>
        <w:t>Ишимбайский</w:t>
      </w:r>
      <w:proofErr w:type="spellEnd"/>
      <w:r w:rsidR="006135D7" w:rsidRPr="006135D7">
        <w:rPr>
          <w:rFonts w:ascii="Courier New" w:eastAsiaTheme="minorEastAsia" w:hAnsi="Courier New" w:cs="Courier New"/>
          <w:sz w:val="20"/>
          <w:szCs w:val="20"/>
          <w:lang w:eastAsia="ru-RU"/>
        </w:rPr>
        <w:t xml:space="preserve"> район│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810"/>
      <w:bookmarkEnd w:id="105"/>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30"/>
      <w:bookmarkEnd w:id="106"/>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0F5184">
        <w:rPr>
          <w:rFonts w:ascii="Courier New" w:eastAsiaTheme="minorEastAsia" w:hAnsi="Courier New" w:cs="Courier New"/>
          <w:sz w:val="20"/>
          <w:szCs w:val="20"/>
          <w:lang w:eastAsia="ru-RU"/>
        </w:rPr>
        <w:t>Ишимбайский</w:t>
      </w:r>
      <w:proofErr w:type="spellEnd"/>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3"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1906" w:h="16838"/>
          <w:pgMar w:top="1440" w:right="566" w:bottom="1440" w:left="1133" w:header="0" w:footer="0" w:gutter="0"/>
          <w:cols w:space="720"/>
          <w:noEndnote/>
        </w:sectPr>
      </w:pPr>
    </w:p>
    <w:tbl>
      <w:tblPr>
        <w:tblW w:w="14029" w:type="dxa"/>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1234"/>
      </w:tblGrid>
      <w:tr w:rsidR="006135D7" w:rsidRPr="006135D7" w:rsidTr="00883434">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12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883434">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12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883434">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883434">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8067"/>
      <w:bookmarkEnd w:id="107"/>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296"/>
          <w:footerReference w:type="default" r:id="rId297"/>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89"/>
      <w:bookmarkEnd w:id="108"/>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Передающая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Принимающая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proofErr w:type="gramStart"/>
      <w:r w:rsidR="000F5184">
        <w:rPr>
          <w:rFonts w:ascii="Courier New" w:eastAsiaTheme="minorEastAsia" w:hAnsi="Courier New" w:cs="Courier New"/>
          <w:sz w:val="20"/>
          <w:szCs w:val="20"/>
          <w:lang w:eastAsia="ru-RU"/>
        </w:rPr>
        <w:t>Ишимбайский</w:t>
      </w:r>
      <w:proofErr w:type="spellEnd"/>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 </w:t>
            </w:r>
            <w:r w:rsidRPr="006135D7">
              <w:rPr>
                <w:rFonts w:ascii="Times New Roman" w:eastAsiaTheme="minorEastAsia" w:hAnsi="Times New Roman" w:cs="Times New Roman"/>
                <w:sz w:val="24"/>
                <w:szCs w:val="24"/>
                <w:lang w:eastAsia="ru-RU"/>
              </w:rPr>
              <w:lastRenderedPageBreak/>
              <w:t>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947C6" w:rsidRDefault="006947C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6947C6" w:rsidRDefault="006947C6"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83434" w:rsidRDefault="00883434"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Default="006135D7" w:rsidP="006135D7">
      <w:pPr>
        <w:widowControl w:val="0"/>
        <w:autoSpaceDE w:val="0"/>
        <w:autoSpaceDN w:val="0"/>
        <w:adjustRightInd w:val="0"/>
        <w:spacing w:after="0" w:line="240" w:lineRule="auto"/>
        <w:jc w:val="both"/>
        <w:rPr>
          <w:rFonts w:ascii="Courier New" w:eastAsiaTheme="minorEastAsia" w:hAnsi="Courier New" w:cs="Courier New"/>
          <w:color w:val="0000FF"/>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883434" w:rsidRPr="006135D7" w:rsidRDefault="00883434"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tbl>
      <w:tblPr>
        <w:tblW w:w="13887" w:type="dxa"/>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872"/>
        <w:gridCol w:w="850"/>
        <w:gridCol w:w="851"/>
      </w:tblGrid>
      <w:tr w:rsidR="006135D7" w:rsidRPr="006135D7" w:rsidTr="00883434">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87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5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883434">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87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7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7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883434">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8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883434">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3434" w:rsidRPr="006135D7" w:rsidTr="00883434">
        <w:tc>
          <w:tcPr>
            <w:tcW w:w="68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2"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83434" w:rsidRPr="006135D7" w:rsidRDefault="00883434"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883434">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883434"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09" w:name="Par8340"/>
      <w:bookmarkEnd w:id="109"/>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83434" w:rsidRDefault="0088343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368"/>
      <w:bookmarkEnd w:id="110"/>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proofErr w:type="gramStart"/>
      <w:r w:rsidRPr="006135D7">
        <w:rPr>
          <w:rFonts w:ascii="Courier New" w:eastAsiaTheme="minorEastAsia" w:hAnsi="Courier New" w:cs="Courier New"/>
          <w:sz w:val="20"/>
          <w:szCs w:val="20"/>
          <w:lang w:eastAsia="ru-RU"/>
        </w:rPr>
        <w:t xml:space="preserve">финансового  </w:t>
      </w:r>
      <w:r w:rsidR="00F9035E">
        <w:rPr>
          <w:rFonts w:ascii="Courier New" w:eastAsiaTheme="minorEastAsia" w:hAnsi="Courier New" w:cs="Courier New"/>
          <w:sz w:val="20"/>
          <w:szCs w:val="20"/>
          <w:lang w:eastAsia="ru-RU"/>
        </w:rPr>
        <w:t>Администрации</w:t>
      </w:r>
      <w:proofErr w:type="gramEnd"/>
      <w:r w:rsidR="00F9035E">
        <w:rPr>
          <w:rFonts w:ascii="Courier New" w:eastAsiaTheme="minorEastAsia" w:hAnsi="Courier New" w:cs="Courier New"/>
          <w:sz w:val="20"/>
          <w:szCs w:val="20"/>
          <w:lang w:eastAsia="ru-RU"/>
        </w:rPr>
        <w:t xml:space="preserve">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proofErr w:type="gramStart"/>
      <w:r w:rsidR="000F5184">
        <w:rPr>
          <w:rFonts w:ascii="Courier New" w:eastAsiaTheme="minorEastAsia" w:hAnsi="Courier New" w:cs="Courier New"/>
          <w:sz w:val="20"/>
          <w:szCs w:val="20"/>
          <w:lang w:eastAsia="ru-RU"/>
        </w:rPr>
        <w:t>Ишимбайский</w:t>
      </w:r>
      <w:proofErr w:type="spellEnd"/>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rsidSect="008F409D">
          <w:headerReference w:type="default" r:id="rId300"/>
          <w:footerReference w:type="default" r:id="rId301"/>
          <w:pgSz w:w="11906" w:h="16838"/>
          <w:pgMar w:top="1440" w:right="567" w:bottom="1440" w:left="1134"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3737C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w:t>
            </w:r>
            <w:r w:rsidR="006135D7" w:rsidRPr="006135D7">
              <w:rPr>
                <w:rFonts w:ascii="Times New Roman" w:eastAsiaTheme="minorEastAsia" w:hAnsi="Times New Roman" w:cs="Times New Roman"/>
                <w:sz w:val="24"/>
                <w:szCs w:val="24"/>
                <w:lang w:eastAsia="ru-RU"/>
              </w:rPr>
              <w:t>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656"/>
      <w:bookmarkEnd w:id="111"/>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rsidSect="008F409D">
          <w:headerReference w:type="default" r:id="rId302"/>
          <w:footerReference w:type="default" r:id="rId303"/>
          <w:pgSz w:w="16838" w:h="11906" w:orient="landscape"/>
          <w:pgMar w:top="1134" w:right="1440" w:bottom="567" w:left="1440" w:header="0" w:footer="0" w:gutter="0"/>
          <w:cols w:space="720"/>
          <w:noEndnote/>
          <w:docGrid w:linePitch="299"/>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6C3AA8"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78"/>
      <w:bookmarkEnd w:id="112"/>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000F5184">
              <w:rPr>
                <w:rFonts w:ascii="Times New Roman" w:eastAsiaTheme="minorEastAsia" w:hAnsi="Times New Roman" w:cs="Times New Roman"/>
                <w:sz w:val="24"/>
                <w:szCs w:val="24"/>
                <w:lang w:eastAsia="ru-RU"/>
              </w:rPr>
              <w:t>Ишимбайский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6C3AA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0F5184">
        <w:rPr>
          <w:rFonts w:ascii="Times New Roman" w:hAnsi="Times New Roman" w:cs="Times New Roman"/>
          <w:sz w:val="24"/>
          <w:szCs w:val="24"/>
        </w:rPr>
        <w:t>Ишимбайский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766"/>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0F5184">
              <w:rPr>
                <w:rFonts w:ascii="Times New Roman" w:eastAsiaTheme="minorEastAsia" w:hAnsi="Times New Roman" w:cs="Times New Roman"/>
                <w:sz w:val="24"/>
                <w:szCs w:val="24"/>
                <w:lang w:eastAsia="ru-RU"/>
              </w:rPr>
              <w:t>Ишимбайский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6C3AA8">
        <w:rPr>
          <w:rFonts w:ascii="Courier New" w:eastAsiaTheme="minorEastAsia" w:hAnsi="Courier New" w:cs="Courier New"/>
          <w:sz w:val="20"/>
          <w:szCs w:val="20"/>
          <w:lang w:eastAsia="ru-RU"/>
        </w:rPr>
        <w:t>Ишеевский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6C3AA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846"/>
      <w:bookmarkEnd w:id="114"/>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0F5184">
              <w:rPr>
                <w:rFonts w:ascii="Times New Roman" w:eastAsiaTheme="minorEastAsia" w:hAnsi="Times New Roman" w:cs="Times New Roman"/>
                <w:sz w:val="24"/>
                <w:szCs w:val="24"/>
                <w:lang w:eastAsia="ru-RU"/>
              </w:rPr>
              <w:t>Ишимбайский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6C3AA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Ишеевский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926"/>
      <w:bookmarkEnd w:id="115"/>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8F409D" w:rsidRDefault="008F409D"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hAnsi="Times New Roman" w:cs="Times New Roman"/>
          <w:sz w:val="24"/>
          <w:szCs w:val="24"/>
        </w:rPr>
        <w:t>Ишимбайский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79"/>
      <w:bookmarkEnd w:id="116"/>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6C3AA8">
              <w:rPr>
                <w:rFonts w:ascii="Times New Roman" w:eastAsiaTheme="minorEastAsia" w:hAnsi="Times New Roman" w:cs="Times New Roman"/>
                <w:sz w:val="24"/>
                <w:szCs w:val="24"/>
                <w:lang w:eastAsia="ru-RU"/>
              </w:rPr>
              <w:t>Ишеевский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0F5184">
              <w:rPr>
                <w:rFonts w:ascii="Times New Roman" w:eastAsiaTheme="minorEastAsia" w:hAnsi="Times New Roman" w:cs="Times New Roman"/>
                <w:sz w:val="24"/>
                <w:szCs w:val="24"/>
                <w:lang w:eastAsia="ru-RU"/>
              </w:rPr>
              <w:t>Ишимбайский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6275" w:rsidRDefault="004C6275" w:rsidP="009E5BA5">
      <w:pPr>
        <w:spacing w:after="0" w:line="240" w:lineRule="auto"/>
      </w:pPr>
      <w:r>
        <w:separator/>
      </w:r>
    </w:p>
  </w:endnote>
  <w:endnote w:type="continuationSeparator" w:id="0">
    <w:p w:rsidR="004C6275" w:rsidRDefault="004C6275"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7"/>
      <w:gridCol w:w="3470"/>
      <w:gridCol w:w="3368"/>
    </w:tblGrid>
    <w:tr w:rsidR="006C3AA8">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124F55" w:rsidRDefault="006C3AA8" w:rsidP="00124F55">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124F55" w:rsidRDefault="006C3AA8" w:rsidP="00124F55">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D34201" w:rsidRDefault="006C3AA8" w:rsidP="00D34201">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86" w:type="pct"/>
      <w:tblCellSpacing w:w="5" w:type="nil"/>
      <w:tblInd w:w="4506" w:type="dxa"/>
      <w:tblCellMar>
        <w:left w:w="40" w:type="dxa"/>
        <w:right w:w="40" w:type="dxa"/>
      </w:tblCellMar>
      <w:tblLook w:val="0000" w:firstRow="0" w:lastRow="0" w:firstColumn="0" w:lastColumn="0" w:noHBand="0" w:noVBand="0"/>
    </w:tblPr>
    <w:tblGrid>
      <w:gridCol w:w="100"/>
      <w:gridCol w:w="4747"/>
      <w:gridCol w:w="4605"/>
    </w:tblGrid>
    <w:tr w:rsidR="006C3AA8"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A747F7" w:rsidRDefault="006C3AA8" w:rsidP="00A747F7">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750F84" w:rsidRDefault="006C3AA8" w:rsidP="00750F84">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1A3C0B" w:rsidRDefault="006C3AA8" w:rsidP="001A3C0B">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32D8" w:rsidRDefault="006C3AA8" w:rsidP="000732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DC4580" w:rsidRDefault="006C3AA8" w:rsidP="00DC4580">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9293C" w:rsidRDefault="006C3AA8" w:rsidP="0009293C">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4528D7" w:rsidRDefault="006C3AA8" w:rsidP="004528D7">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4528D7" w:rsidRDefault="006C3AA8" w:rsidP="004528D7">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A5C8A" w:rsidRDefault="006C3AA8" w:rsidP="00FA5C8A">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860167" w:rsidRDefault="006C3AA8" w:rsidP="0086016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860167" w:rsidRDefault="006C3AA8" w:rsidP="0086016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E3AC1" w:rsidRDefault="006C3AA8" w:rsidP="00FE3AC1">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281B17" w:rsidRDefault="006C3AA8" w:rsidP="00281B17">
    <w:pPr>
      <w:pStyle w:val="a5"/>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281B17" w:rsidRDefault="006C3AA8" w:rsidP="00281B17">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281B17" w:rsidRDefault="006C3AA8" w:rsidP="00281B1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793B69" w:rsidRDefault="006C3AA8" w:rsidP="00793B69">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6C3AA8">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5F12C8" w:rsidRDefault="006C3AA8" w:rsidP="005F12C8">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5F12C8" w:rsidRDefault="006C3AA8" w:rsidP="005F12C8">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3667ED" w:rsidRDefault="006C3AA8" w:rsidP="003667ED">
    <w:pPr>
      <w:pStyle w:val="a5"/>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50" w:type="pct"/>
      <w:tblCellSpacing w:w="5" w:type="nil"/>
      <w:tblCellMar>
        <w:left w:w="40" w:type="dxa"/>
        <w:right w:w="40" w:type="dxa"/>
      </w:tblCellMar>
      <w:tblLook w:val="0000" w:firstRow="0" w:lastRow="0" w:firstColumn="0" w:lastColumn="0" w:noHBand="0" w:noVBand="0"/>
    </w:tblPr>
    <w:tblGrid>
      <w:gridCol w:w="3469"/>
      <w:gridCol w:w="3368"/>
    </w:tblGrid>
    <w:tr w:rsidR="006C3AA8"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7"/>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C3AA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487" w:type="pct"/>
      <w:tblCellSpacing w:w="5" w:type="nil"/>
      <w:tblCellMar>
        <w:left w:w="40" w:type="dxa"/>
        <w:right w:w="40" w:type="dxa"/>
      </w:tblCellMar>
      <w:tblLook w:val="0000" w:firstRow="0" w:lastRow="0" w:firstColumn="0" w:lastColumn="0" w:noHBand="0" w:noVBand="0"/>
    </w:tblPr>
    <w:tblGrid>
      <w:gridCol w:w="2126"/>
      <w:gridCol w:w="1567"/>
      <w:gridCol w:w="1383"/>
    </w:tblGrid>
    <w:tr w:rsidR="006C3AA8"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20"/>
              <w:szCs w:val="20"/>
            </w:rPr>
          </w:pPr>
        </w:p>
      </w:tc>
    </w:tr>
  </w:tbl>
  <w:p w:rsidR="006C3AA8" w:rsidRDefault="006C3AA8">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6275" w:rsidRDefault="004C6275" w:rsidP="009E5BA5">
      <w:pPr>
        <w:spacing w:after="0" w:line="240" w:lineRule="auto"/>
      </w:pPr>
      <w:r>
        <w:separator/>
      </w:r>
    </w:p>
  </w:footnote>
  <w:footnote w:type="continuationSeparator" w:id="0">
    <w:p w:rsidR="004C6275" w:rsidRDefault="004C6275"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rsidP="00FA02D8">
    <w:pPr>
      <w:pStyle w:val="a3"/>
    </w:pPr>
  </w:p>
  <w:p w:rsidR="006C3AA8" w:rsidRDefault="006C3AA8" w:rsidP="00FA02D8">
    <w:pPr>
      <w:pStyle w:val="a3"/>
    </w:pPr>
  </w:p>
  <w:p w:rsidR="006C3AA8" w:rsidRDefault="006C3AA8" w:rsidP="00FA02D8">
    <w:pPr>
      <w:pStyle w:val="a3"/>
    </w:pPr>
  </w:p>
  <w:p w:rsidR="006C3AA8" w:rsidRDefault="006C3AA8"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a3"/>
    </w:pPr>
  </w:p>
  <w:p w:rsidR="006C3AA8" w:rsidRDefault="006C3AA8">
    <w:pPr>
      <w:pStyle w:val="ConsPlusNormal"/>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5A3A" w:rsidRDefault="006C3AA8" w:rsidP="001D27EA">
    <w:pPr>
      <w:pStyle w:val="a3"/>
    </w:pPr>
    <w:r w:rsidRPr="00075A3A">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06CAA" w:rsidRDefault="006C3AA8" w:rsidP="00B06CAA">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rsidP="001D27EA">
    <w:pPr>
      <w:pStyle w:val="ConsPlusNormal"/>
      <w:jc w:val="right"/>
      <w:outlineLvl w:val="1"/>
    </w:pPr>
    <w:r w:rsidRPr="00022AF7">
      <w:t xml:space="preserve"> </w:t>
    </w:r>
    <w:r>
      <w:tab/>
    </w:r>
  </w:p>
  <w:p w:rsidR="006C3AA8" w:rsidRDefault="006C3AA8" w:rsidP="001D27EA">
    <w:pPr>
      <w:pStyle w:val="ConsPlusNormal"/>
      <w:jc w:val="right"/>
    </w:pPr>
  </w:p>
  <w:p w:rsidR="006C3AA8" w:rsidRDefault="006C3AA8" w:rsidP="001D27EA">
    <w:pPr>
      <w:pStyle w:val="ConsPlusNormal"/>
      <w:jc w:val="center"/>
    </w:pPr>
  </w:p>
  <w:p w:rsidR="006C3AA8" w:rsidRPr="00022AF7" w:rsidRDefault="006C3AA8"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32D8" w:rsidRDefault="006C3AA8" w:rsidP="000732D8">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6F6925" w:rsidRDefault="006C3AA8" w:rsidP="006F6925">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A5C8A" w:rsidRDefault="006C3AA8" w:rsidP="00FA5C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9C34E5" w:rsidRDefault="006C3AA8"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860167" w:rsidRDefault="006C3AA8" w:rsidP="00860167">
    <w:pPr>
      <w:pStyle w:val="a3"/>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0" w:type="pct"/>
      <w:tblCellSpacing w:w="5" w:type="nil"/>
      <w:tblInd w:w="142" w:type="dxa"/>
      <w:tblCellMar>
        <w:left w:w="40" w:type="dxa"/>
        <w:right w:w="40" w:type="dxa"/>
      </w:tblCellMar>
      <w:tblLook w:val="0000" w:firstRow="0" w:lastRow="0" w:firstColumn="0" w:lastColumn="0" w:noHBand="0" w:noVBand="0"/>
    </w:tblPr>
    <w:tblGrid>
      <w:gridCol w:w="5369"/>
      <w:gridCol w:w="4695"/>
    </w:tblGrid>
    <w:tr w:rsidR="006C3AA8"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4C49FB" w:rsidRDefault="006C3AA8"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706F68" w:rsidRDefault="006C3AA8" w:rsidP="001D27EA">
    <w:pPr>
      <w:pStyle w:val="a3"/>
    </w:pPr>
    <w:r w:rsidRPr="00706F68">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856C9" w:rsidRDefault="006C3AA8" w:rsidP="000856C9">
    <w:pPr>
      <w:pStyle w:val="a3"/>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3"/>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FA02D8" w:rsidRDefault="006C3AA8" w:rsidP="00FA02D8">
    <w:pPr>
      <w:pStyle w:val="a3"/>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12CF0" w:rsidRDefault="006C3AA8" w:rsidP="00012CF0">
    <w:pPr>
      <w:pStyle w:val="a3"/>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10"/>
      <w:gridCol w:w="4695"/>
    </w:tblGrid>
    <w:tr w:rsidR="006C3AA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09"/>
      <w:gridCol w:w="4696"/>
    </w:tblGrid>
    <w:tr w:rsidR="006C3AA8"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6C3AA8" w:rsidRDefault="006C3AA8">
          <w:pPr>
            <w:pStyle w:val="ConsPlusNormal"/>
            <w:jc w:val="right"/>
            <w:rPr>
              <w:rFonts w:ascii="Tahoma" w:hAnsi="Tahoma" w:cs="Tahoma"/>
              <w:sz w:val="16"/>
              <w:szCs w:val="16"/>
            </w:rPr>
          </w:pPr>
        </w:p>
      </w:tc>
    </w:tr>
  </w:tbl>
  <w:p w:rsidR="006C3AA8" w:rsidRDefault="006C3AA8">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Default="006C3AA8">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075A3A" w:rsidRDefault="006C3AA8" w:rsidP="001D27EA">
    <w:pPr>
      <w:pStyle w:val="a3"/>
    </w:pPr>
    <w:r w:rsidRPr="00075A3A">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AA8" w:rsidRPr="00BB0DF3" w:rsidRDefault="006C3AA8" w:rsidP="00BB0D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05949"/>
    <w:multiLevelType w:val="multilevel"/>
    <w:tmpl w:val="0586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40"/>
    <w:rsid w:val="00012CF0"/>
    <w:rsid w:val="00013A03"/>
    <w:rsid w:val="000209E1"/>
    <w:rsid w:val="000411E0"/>
    <w:rsid w:val="0004499B"/>
    <w:rsid w:val="000732D8"/>
    <w:rsid w:val="00080600"/>
    <w:rsid w:val="000856C9"/>
    <w:rsid w:val="0009293C"/>
    <w:rsid w:val="00092CA4"/>
    <w:rsid w:val="000B053B"/>
    <w:rsid w:val="000B0CDF"/>
    <w:rsid w:val="000B394E"/>
    <w:rsid w:val="000C26AD"/>
    <w:rsid w:val="000C6F39"/>
    <w:rsid w:val="000D219D"/>
    <w:rsid w:val="000E132D"/>
    <w:rsid w:val="000F2082"/>
    <w:rsid w:val="000F5184"/>
    <w:rsid w:val="00105C9C"/>
    <w:rsid w:val="00124F55"/>
    <w:rsid w:val="00136C51"/>
    <w:rsid w:val="00176B05"/>
    <w:rsid w:val="00177F0B"/>
    <w:rsid w:val="0018058D"/>
    <w:rsid w:val="00184552"/>
    <w:rsid w:val="00197DD8"/>
    <w:rsid w:val="001A2E20"/>
    <w:rsid w:val="001A3C0B"/>
    <w:rsid w:val="001A4659"/>
    <w:rsid w:val="001B68F4"/>
    <w:rsid w:val="001C3516"/>
    <w:rsid w:val="001D27EA"/>
    <w:rsid w:val="001E683E"/>
    <w:rsid w:val="00214CFF"/>
    <w:rsid w:val="00217D0D"/>
    <w:rsid w:val="00224281"/>
    <w:rsid w:val="002367A7"/>
    <w:rsid w:val="00240F04"/>
    <w:rsid w:val="002532DA"/>
    <w:rsid w:val="00260475"/>
    <w:rsid w:val="0027231C"/>
    <w:rsid w:val="00281B17"/>
    <w:rsid w:val="0028271C"/>
    <w:rsid w:val="00286C03"/>
    <w:rsid w:val="002A672C"/>
    <w:rsid w:val="002B0A72"/>
    <w:rsid w:val="002B1A5F"/>
    <w:rsid w:val="002C0EA5"/>
    <w:rsid w:val="002C219A"/>
    <w:rsid w:val="002D17AF"/>
    <w:rsid w:val="002E6634"/>
    <w:rsid w:val="002F170E"/>
    <w:rsid w:val="002F7D73"/>
    <w:rsid w:val="00304A51"/>
    <w:rsid w:val="00306E20"/>
    <w:rsid w:val="00307B29"/>
    <w:rsid w:val="00314C5F"/>
    <w:rsid w:val="00314D63"/>
    <w:rsid w:val="00321080"/>
    <w:rsid w:val="003477C2"/>
    <w:rsid w:val="003561F9"/>
    <w:rsid w:val="003667ED"/>
    <w:rsid w:val="003737C0"/>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C6275"/>
    <w:rsid w:val="004D0769"/>
    <w:rsid w:val="004E64BD"/>
    <w:rsid w:val="004E694B"/>
    <w:rsid w:val="004E7B4A"/>
    <w:rsid w:val="004F4140"/>
    <w:rsid w:val="00501473"/>
    <w:rsid w:val="00504590"/>
    <w:rsid w:val="00512CA8"/>
    <w:rsid w:val="00517841"/>
    <w:rsid w:val="005225DD"/>
    <w:rsid w:val="00527625"/>
    <w:rsid w:val="00532877"/>
    <w:rsid w:val="00540703"/>
    <w:rsid w:val="00547CB4"/>
    <w:rsid w:val="0059030C"/>
    <w:rsid w:val="0059285F"/>
    <w:rsid w:val="005A389D"/>
    <w:rsid w:val="005B2554"/>
    <w:rsid w:val="005C74EC"/>
    <w:rsid w:val="005D29AF"/>
    <w:rsid w:val="005E170D"/>
    <w:rsid w:val="005F12C8"/>
    <w:rsid w:val="00610134"/>
    <w:rsid w:val="006135D7"/>
    <w:rsid w:val="00620F7C"/>
    <w:rsid w:val="00634A18"/>
    <w:rsid w:val="006465BF"/>
    <w:rsid w:val="006471F8"/>
    <w:rsid w:val="006723E8"/>
    <w:rsid w:val="00690377"/>
    <w:rsid w:val="00693F87"/>
    <w:rsid w:val="006947C6"/>
    <w:rsid w:val="006C3AA8"/>
    <w:rsid w:val="006E1C96"/>
    <w:rsid w:val="006E1FAD"/>
    <w:rsid w:val="006F0D11"/>
    <w:rsid w:val="006F6925"/>
    <w:rsid w:val="0070237C"/>
    <w:rsid w:val="007032AD"/>
    <w:rsid w:val="00715E97"/>
    <w:rsid w:val="00721F84"/>
    <w:rsid w:val="00732131"/>
    <w:rsid w:val="00733DB7"/>
    <w:rsid w:val="0073697F"/>
    <w:rsid w:val="00744C6F"/>
    <w:rsid w:val="00750F84"/>
    <w:rsid w:val="00756D73"/>
    <w:rsid w:val="0076112C"/>
    <w:rsid w:val="00770437"/>
    <w:rsid w:val="00773D84"/>
    <w:rsid w:val="00793B69"/>
    <w:rsid w:val="007A258F"/>
    <w:rsid w:val="007D5F52"/>
    <w:rsid w:val="008247C4"/>
    <w:rsid w:val="00825AE7"/>
    <w:rsid w:val="00837598"/>
    <w:rsid w:val="0084387A"/>
    <w:rsid w:val="00851E0B"/>
    <w:rsid w:val="00853CA7"/>
    <w:rsid w:val="00860167"/>
    <w:rsid w:val="00863945"/>
    <w:rsid w:val="008776F4"/>
    <w:rsid w:val="00882818"/>
    <w:rsid w:val="00883434"/>
    <w:rsid w:val="008C6C15"/>
    <w:rsid w:val="008F409D"/>
    <w:rsid w:val="009133C6"/>
    <w:rsid w:val="00914E31"/>
    <w:rsid w:val="009374F3"/>
    <w:rsid w:val="0095665D"/>
    <w:rsid w:val="00966C80"/>
    <w:rsid w:val="00975DE5"/>
    <w:rsid w:val="00982C23"/>
    <w:rsid w:val="0098614C"/>
    <w:rsid w:val="009A6A8C"/>
    <w:rsid w:val="009C332C"/>
    <w:rsid w:val="009E0329"/>
    <w:rsid w:val="009E5BA5"/>
    <w:rsid w:val="009E6C59"/>
    <w:rsid w:val="00A747F7"/>
    <w:rsid w:val="00A933A8"/>
    <w:rsid w:val="00AA0624"/>
    <w:rsid w:val="00AA2437"/>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0DE0"/>
    <w:rsid w:val="00BD283F"/>
    <w:rsid w:val="00BE5677"/>
    <w:rsid w:val="00C054AA"/>
    <w:rsid w:val="00C07727"/>
    <w:rsid w:val="00C2011C"/>
    <w:rsid w:val="00C31BB7"/>
    <w:rsid w:val="00C837F3"/>
    <w:rsid w:val="00C950F0"/>
    <w:rsid w:val="00CB204F"/>
    <w:rsid w:val="00CB4366"/>
    <w:rsid w:val="00CC58D1"/>
    <w:rsid w:val="00CF17E3"/>
    <w:rsid w:val="00D032BA"/>
    <w:rsid w:val="00D0542B"/>
    <w:rsid w:val="00D116D9"/>
    <w:rsid w:val="00D227DC"/>
    <w:rsid w:val="00D32030"/>
    <w:rsid w:val="00D33F10"/>
    <w:rsid w:val="00D34201"/>
    <w:rsid w:val="00D364B3"/>
    <w:rsid w:val="00D36DFD"/>
    <w:rsid w:val="00D50605"/>
    <w:rsid w:val="00D64932"/>
    <w:rsid w:val="00D64E51"/>
    <w:rsid w:val="00D76E31"/>
    <w:rsid w:val="00D82CB2"/>
    <w:rsid w:val="00D95162"/>
    <w:rsid w:val="00D95C36"/>
    <w:rsid w:val="00DB17B4"/>
    <w:rsid w:val="00DB5DC9"/>
    <w:rsid w:val="00DB6E35"/>
    <w:rsid w:val="00DC4580"/>
    <w:rsid w:val="00DC79F3"/>
    <w:rsid w:val="00DD5415"/>
    <w:rsid w:val="00DD6A71"/>
    <w:rsid w:val="00DD7C5D"/>
    <w:rsid w:val="00DD7D56"/>
    <w:rsid w:val="00E1383C"/>
    <w:rsid w:val="00E33F33"/>
    <w:rsid w:val="00E348E4"/>
    <w:rsid w:val="00E436D2"/>
    <w:rsid w:val="00E520DB"/>
    <w:rsid w:val="00E535AA"/>
    <w:rsid w:val="00E55818"/>
    <w:rsid w:val="00E575FB"/>
    <w:rsid w:val="00E61ACC"/>
    <w:rsid w:val="00E85D15"/>
    <w:rsid w:val="00E959CF"/>
    <w:rsid w:val="00EC2AA9"/>
    <w:rsid w:val="00EC6ED1"/>
    <w:rsid w:val="00ED7917"/>
    <w:rsid w:val="00EE23CF"/>
    <w:rsid w:val="00EE3FFE"/>
    <w:rsid w:val="00EE4838"/>
    <w:rsid w:val="00EF05F7"/>
    <w:rsid w:val="00EF7C0A"/>
    <w:rsid w:val="00F1445C"/>
    <w:rsid w:val="00F347F7"/>
    <w:rsid w:val="00F40920"/>
    <w:rsid w:val="00F429EC"/>
    <w:rsid w:val="00F4654B"/>
    <w:rsid w:val="00F526F3"/>
    <w:rsid w:val="00F76DF6"/>
    <w:rsid w:val="00F80659"/>
    <w:rsid w:val="00F80C12"/>
    <w:rsid w:val="00F8426D"/>
    <w:rsid w:val="00F9035E"/>
    <w:rsid w:val="00FA02D8"/>
    <w:rsid w:val="00FA41B0"/>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7DFF1"/>
  <w15:docId w15:val="{C0AADF7C-8E7A-4BEE-A791-BD42DCC5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 w:type="paragraph" w:styleId="a9">
    <w:name w:val="Body Text"/>
    <w:basedOn w:val="a"/>
    <w:link w:val="aa"/>
    <w:uiPriority w:val="99"/>
    <w:rsid w:val="006C3AA8"/>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6C3A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21" Type="http://schemas.openxmlformats.org/officeDocument/2006/relationships/hyperlink" Target="https://login.consultant.ru/link/?req=doc&amp;base=RLAW140&amp;n=153009&amp;date=14.08.2024&amp;dst=100025&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header" Target="header1.xml"/><Relationship Id="rId170" Type="http://schemas.openxmlformats.org/officeDocument/2006/relationships/footer" Target="footer5.xml"/><Relationship Id="rId226" Type="http://schemas.openxmlformats.org/officeDocument/2006/relationships/hyperlink" Target="https://login.consultant.ru/link/?req=doc&amp;base=LAW&amp;n=482062&amp;date=14.08.2024&amp;dst=101916&amp;field=134" TargetMode="External"/><Relationship Id="rId268" Type="http://schemas.openxmlformats.org/officeDocument/2006/relationships/footer" Target="footer40.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5&amp;field=134" TargetMode="External"/><Relationship Id="rId5" Type="http://schemas.openxmlformats.org/officeDocument/2006/relationships/webSettings" Target="webSettings.xml"/><Relationship Id="rId181" Type="http://schemas.openxmlformats.org/officeDocument/2006/relationships/footer" Target="footer9.xml"/><Relationship Id="rId237" Type="http://schemas.openxmlformats.org/officeDocument/2006/relationships/header" Target="header29.xml"/><Relationship Id="rId279" Type="http://schemas.openxmlformats.org/officeDocument/2006/relationships/footer" Target="footer45.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yperlink" Target="https://login.consultant.ru/link/?req=doc&amp;base=LAW&amp;n=482062&amp;date=14.08.2024&amp;dst=101916&amp;field=134" TargetMode="External"/><Relationship Id="rId304" Type="http://schemas.openxmlformats.org/officeDocument/2006/relationships/fontTable" Target="fontTable.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eader" Target="header14.xml"/><Relationship Id="rId206" Type="http://schemas.openxmlformats.org/officeDocument/2006/relationships/hyperlink" Target="https://login.consultant.ru/link/?req=doc&amp;base=LAW&amp;n=482062&amp;date=14.08.2024&amp;dst=101916&amp;field=134" TargetMode="External"/><Relationship Id="rId248" Type="http://schemas.openxmlformats.org/officeDocument/2006/relationships/footer" Target="footer32.xml"/><Relationship Id="rId12" Type="http://schemas.openxmlformats.org/officeDocument/2006/relationships/hyperlink" Target="https://login.consultant.ru/link/?req=doc&amp;base=LAW&amp;n=480797&amp;date=14.08.2024&amp;dst=101167&amp;field=134" TargetMode="External"/><Relationship Id="rId108" Type="http://schemas.openxmlformats.org/officeDocument/2006/relationships/hyperlink" Target="https://login.consultant.ru/link/?req=doc&amp;base=RLAW140&amp;n=153009&amp;date=14.08.2024&amp;dst=100031&amp;field=134" TargetMode="Externa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footer" Target="footer1.xml"/><Relationship Id="rId217" Type="http://schemas.openxmlformats.org/officeDocument/2006/relationships/header" Target="header22.xml"/><Relationship Id="rId259" Type="http://schemas.openxmlformats.org/officeDocument/2006/relationships/header" Target="head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footer" Target="footer41.xml"/><Relationship Id="rId291" Type="http://schemas.openxmlformats.org/officeDocument/2006/relationships/hyperlink" Target="https://login.consultant.ru/link/?req=doc&amp;base=LAW&amp;n=150725&amp;date=14.08.2024&amp;dst=100010&amp;field=134" TargetMode="External"/><Relationship Id="rId305" Type="http://schemas.openxmlformats.org/officeDocument/2006/relationships/theme" Target="theme/theme1.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7.xml"/><Relationship Id="rId193" Type="http://schemas.openxmlformats.org/officeDocument/2006/relationships/footer" Target="footer13.xml"/><Relationship Id="rId207" Type="http://schemas.openxmlformats.org/officeDocument/2006/relationships/hyperlink" Target="https://login.consultant.ru/link/?req=doc&amp;base=LAW&amp;n=482062&amp;date=14.08.2024&amp;dst=101916&amp;field=134" TargetMode="External"/><Relationship Id="rId228" Type="http://schemas.openxmlformats.org/officeDocument/2006/relationships/footer" Target="footer24.xml"/><Relationship Id="rId249" Type="http://schemas.openxmlformats.org/officeDocument/2006/relationships/header" Target="header34.xml"/><Relationship Id="rId13" Type="http://schemas.openxmlformats.org/officeDocument/2006/relationships/hyperlink" Target="https://login.consultant.ru/link/?req=doc&amp;base=LAW&amp;n=480797&amp;date=14.08.2024&amp;dst=101339&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footer" Target="footer37.xml"/><Relationship Id="rId281" Type="http://schemas.openxmlformats.org/officeDocument/2006/relationships/header" Target="head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endnotes" Target="endnotes.xml"/><Relationship Id="rId162" Type="http://schemas.openxmlformats.org/officeDocument/2006/relationships/header" Target="header3.xm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1.xml"/><Relationship Id="rId239" Type="http://schemas.openxmlformats.org/officeDocument/2006/relationships/header" Target="header30.xml"/><Relationship Id="rId250" Type="http://schemas.openxmlformats.org/officeDocument/2006/relationships/footer" Target="footer33.xml"/><Relationship Id="rId271" Type="http://schemas.openxmlformats.org/officeDocument/2006/relationships/hyperlink" Target="https://login.consultant.ru/link/?req=doc&amp;base=LAW&amp;n=482062&amp;date=14.08.2024&amp;dst=101916&amp;field=134" TargetMode="External"/><Relationship Id="rId292" Type="http://schemas.openxmlformats.org/officeDocument/2006/relationships/hyperlink" Target="https://login.consultant.ru/link/?req=doc&amp;base=LAW&amp;n=482062&amp;date=14.08.2024&amp;dst=101916&amp;field=134" TargetMode="Externa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6.xml"/><Relationship Id="rId194" Type="http://schemas.openxmlformats.org/officeDocument/2006/relationships/hyperlink" Target="https://login.consultant.ru/link/?req=doc&amp;base=LAW&amp;n=482062&amp;date=14.08.2024&amp;dst=101916&amp;field=134" TargetMode="External"/><Relationship Id="rId208" Type="http://schemas.openxmlformats.org/officeDocument/2006/relationships/header" Target="header19.xml"/><Relationship Id="rId229" Type="http://schemas.openxmlformats.org/officeDocument/2006/relationships/header" Target="header26.xml"/><Relationship Id="rId240" Type="http://schemas.openxmlformats.org/officeDocument/2006/relationships/footer" Target="footer29.xml"/><Relationship Id="rId261" Type="http://schemas.openxmlformats.org/officeDocument/2006/relationships/hyperlink" Target="https://login.consultant.ru/link/?req=doc&amp;base=LAW&amp;n=482062&amp;date=14.08.2024&amp;dst=101916&amp;field=134" TargetMode="External"/><Relationship Id="rId14" Type="http://schemas.openxmlformats.org/officeDocument/2006/relationships/hyperlink" Target="https://login.consultant.ru/link/?req=doc&amp;base=LAW&amp;n=431880&amp;date=14.08.2024&amp;dst=5&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footer" Target="footer46.xml"/><Relationship Id="rId8" Type="http://schemas.openxmlformats.org/officeDocument/2006/relationships/image" Target="media/image1.png"/><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footer" Target="footer2.xml"/><Relationship Id="rId184" Type="http://schemas.openxmlformats.org/officeDocument/2006/relationships/header" Target="header11.xml"/><Relationship Id="rId219" Type="http://schemas.openxmlformats.org/officeDocument/2006/relationships/header" Target="header23.xml"/><Relationship Id="rId230" Type="http://schemas.openxmlformats.org/officeDocument/2006/relationships/footer" Target="footer25.xml"/><Relationship Id="rId251"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eader" Target="header43.xml"/><Relationship Id="rId293" Type="http://schemas.openxmlformats.org/officeDocument/2006/relationships/hyperlink" Target="https://login.consultant.ru/link/?req=doc&amp;base=LAW&amp;n=482062&amp;date=14.08.2024&amp;dst=101916&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eader" Target="header8.xml"/><Relationship Id="rId195" Type="http://schemas.openxmlformats.org/officeDocument/2006/relationships/header" Target="header15.xml"/><Relationship Id="rId209" Type="http://schemas.openxmlformats.org/officeDocument/2006/relationships/footer" Target="footer18.xml"/><Relationship Id="rId220" Type="http://schemas.openxmlformats.org/officeDocument/2006/relationships/footer" Target="footer22.xml"/><Relationship Id="rId241"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100268&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eader" Target="header39.xml"/><Relationship Id="rId283" Type="http://schemas.openxmlformats.org/officeDocument/2006/relationships/header" Target="head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0&amp;field=134" TargetMode="External"/><Relationship Id="rId164" Type="http://schemas.openxmlformats.org/officeDocument/2006/relationships/hyperlink" Target="https://login.consultant.ru/link/?req=doc&amp;base=LAW&amp;n=482669&amp;date=14.08.2024&amp;dst=100275&amp;field=134" TargetMode="External"/><Relationship Id="rId185" Type="http://schemas.openxmlformats.org/officeDocument/2006/relationships/footer" Target="footer10.xml"/><Relationship Id="rId9" Type="http://schemas.openxmlformats.org/officeDocument/2006/relationships/image" Target="media/image2.png"/><Relationship Id="rId210" Type="http://schemas.openxmlformats.org/officeDocument/2006/relationships/hyperlink" Target="https://login.consultant.ru/link/?req=doc&amp;base=LAW&amp;n=482062&amp;date=14.08.2024&amp;dst=101916&amp;field=134" TargetMode="Externa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5.xml"/><Relationship Id="rId273" Type="http://schemas.openxmlformats.org/officeDocument/2006/relationships/footer" Target="footer42.xml"/><Relationship Id="rId294" Type="http://schemas.openxmlformats.org/officeDocument/2006/relationships/header" Target="header51.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footer" Target="footer7.xml"/><Relationship Id="rId196" Type="http://schemas.openxmlformats.org/officeDocument/2006/relationships/footer" Target="footer14.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31880&amp;date=14.08.2024&amp;dst=100229&amp;field=134" TargetMode="External"/><Relationship Id="rId221" Type="http://schemas.openxmlformats.org/officeDocument/2006/relationships/hyperlink" Target="https://login.consultant.ru/link/?req=doc&amp;base=LAW&amp;n=150725&amp;date=14.08.2024&amp;dst=100010&amp;field=134" TargetMode="External"/><Relationship Id="rId242" Type="http://schemas.openxmlformats.org/officeDocument/2006/relationships/header" Target="header31.xml"/><Relationship Id="rId263" Type="http://schemas.openxmlformats.org/officeDocument/2006/relationships/footer" Target="footer38.xml"/><Relationship Id="rId284" Type="http://schemas.openxmlformats.org/officeDocument/2006/relationships/footer" Target="footer47.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5&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4.xml"/><Relationship Id="rId186" Type="http://schemas.openxmlformats.org/officeDocument/2006/relationships/header" Target="header12.xml"/><Relationship Id="rId211" Type="http://schemas.openxmlformats.org/officeDocument/2006/relationships/header" Target="header20.xml"/><Relationship Id="rId232" Type="http://schemas.openxmlformats.org/officeDocument/2006/relationships/header" Target="header27.xml"/><Relationship Id="rId253" Type="http://schemas.openxmlformats.org/officeDocument/2006/relationships/footer" Target="footer34.xml"/><Relationship Id="rId274" Type="http://schemas.openxmlformats.org/officeDocument/2006/relationships/header" Target="header44.xml"/><Relationship Id="rId295" Type="http://schemas.openxmlformats.org/officeDocument/2006/relationships/footer" Target="footer50.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yperlink" Target="https://login.consultant.ru/link/?req=doc&amp;base=LAW&amp;n=482062&amp;date=14.08.2024&amp;dst=101916&amp;field=134" TargetMode="External"/><Relationship Id="rId197" Type="http://schemas.openxmlformats.org/officeDocument/2006/relationships/header" Target="header16.xml"/><Relationship Id="rId201" Type="http://schemas.openxmlformats.org/officeDocument/2006/relationships/header" Target="header17.xml"/><Relationship Id="rId222" Type="http://schemas.openxmlformats.org/officeDocument/2006/relationships/hyperlink" Target="https://login.consultant.ru/link/?req=doc&amp;base=LAW&amp;n=150725&amp;date=14.08.2024&amp;dst=100010&amp;field=134" TargetMode="External"/><Relationship Id="rId243" Type="http://schemas.openxmlformats.org/officeDocument/2006/relationships/footer" Target="footer30.xml"/><Relationship Id="rId264" Type="http://schemas.openxmlformats.org/officeDocument/2006/relationships/header" Target="header40.xml"/><Relationship Id="rId285" Type="http://schemas.openxmlformats.org/officeDocument/2006/relationships/hyperlink" Target="https://login.consultant.ru/link/?req=doc&amp;base=LAW&amp;n=482062&amp;date=14.08.2024&amp;dst=101916&amp;field=134" TargetMode="External"/><Relationship Id="rId17" Type="http://schemas.openxmlformats.org/officeDocument/2006/relationships/hyperlink" Target="https://login.consultant.ru/link/?req=doc&amp;base=RLAW140&amp;n=169440&amp;date=14.08.2024&amp;dst=100101&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3.xml"/><Relationship Id="rId187" Type="http://schemas.openxmlformats.org/officeDocument/2006/relationships/footer" Target="footer11.xml"/><Relationship Id="rId1" Type="http://schemas.openxmlformats.org/officeDocument/2006/relationships/customXml" Target="../customXml/item1.xml"/><Relationship Id="rId212" Type="http://schemas.openxmlformats.org/officeDocument/2006/relationships/footer" Target="footer19.xml"/><Relationship Id="rId233" Type="http://schemas.openxmlformats.org/officeDocument/2006/relationships/footer" Target="footer26.xml"/><Relationship Id="rId254" Type="http://schemas.openxmlformats.org/officeDocument/2006/relationships/header" Target="head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footer" Target="footer43.xml"/><Relationship Id="rId296" Type="http://schemas.openxmlformats.org/officeDocument/2006/relationships/header" Target="header52.xml"/><Relationship Id="rId300" Type="http://schemas.openxmlformats.org/officeDocument/2006/relationships/header" Target="header53.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eader" Target="header9.xml"/><Relationship Id="rId198" Type="http://schemas.openxmlformats.org/officeDocument/2006/relationships/footer" Target="footer15.xml"/><Relationship Id="rId202" Type="http://schemas.openxmlformats.org/officeDocument/2006/relationships/footer" Target="footer16.xml"/><Relationship Id="rId223" Type="http://schemas.openxmlformats.org/officeDocument/2006/relationships/hyperlink" Target="https://login.consultant.ru/link/?req=doc&amp;base=LAW&amp;n=482062&amp;date=14.08.2024&amp;dst=101916&amp;field=134" TargetMode="External"/><Relationship Id="rId244" Type="http://schemas.openxmlformats.org/officeDocument/2006/relationships/header" Target="header32.xml"/><Relationship Id="rId18" Type="http://schemas.openxmlformats.org/officeDocument/2006/relationships/hyperlink" Target="https://login.consultant.ru/link/?req=doc&amp;base=LAW&amp;n=443741&amp;date=14.08.202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footer" Target="footer39.xml"/><Relationship Id="rId286" Type="http://schemas.openxmlformats.org/officeDocument/2006/relationships/header" Target="header49.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103142&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5.xml"/><Relationship Id="rId188"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header" Target="header28.xml"/><Relationship Id="rId2" Type="http://schemas.openxmlformats.org/officeDocument/2006/relationships/numbering" Target="numbering.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footer" Target="footer35.xml"/><Relationship Id="rId276" Type="http://schemas.openxmlformats.org/officeDocument/2006/relationships/header" Target="header45.xml"/><Relationship Id="rId297" Type="http://schemas.openxmlformats.org/officeDocument/2006/relationships/footer" Target="footer51.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footer" Target="footer8.xml"/><Relationship Id="rId301" Type="http://schemas.openxmlformats.org/officeDocument/2006/relationships/footer" Target="footer52.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hyperlink" Target="https://login.consultant.ru/link/?req=doc&amp;base=LAW&amp;n=482062&amp;date=14.08.2024&amp;dst=101916&amp;field=134" TargetMode="External"/><Relationship Id="rId203" Type="http://schemas.openxmlformats.org/officeDocument/2006/relationships/header" Target="header18.xml"/><Relationship Id="rId19" Type="http://schemas.openxmlformats.org/officeDocument/2006/relationships/hyperlink" Target="https://login.consultant.ru/link/?req=doc&amp;base=LAW&amp;n=480810&amp;date=14.08.2024&amp;dst=6774&amp;field=134" TargetMode="External"/><Relationship Id="rId224" Type="http://schemas.openxmlformats.org/officeDocument/2006/relationships/header" Target="header24.xml"/><Relationship Id="rId245" Type="http://schemas.openxmlformats.org/officeDocument/2006/relationships/footer" Target="footer31.xml"/><Relationship Id="rId266" Type="http://schemas.openxmlformats.org/officeDocument/2006/relationships/hyperlink" Target="https://login.consultant.ru/link/?req=doc&amp;base=LAW&amp;n=482062&amp;date=14.08.2024&amp;dst=101916&amp;field=134" TargetMode="External"/><Relationship Id="rId287" Type="http://schemas.openxmlformats.org/officeDocument/2006/relationships/footer" Target="footer48.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05524&amp;date=14.08.2024&amp;dst=100511&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4.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hyperlink" Target="https://login.consultant.ru/link/?req=doc&amp;base=LAW&amp;n=482062&amp;date=14.08.2024&amp;dst=101916&amp;field=134" TargetMode="External"/><Relationship Id="rId3" Type="http://schemas.openxmlformats.org/officeDocument/2006/relationships/styles" Target="styles.xml"/><Relationship Id="rId214" Type="http://schemas.openxmlformats.org/officeDocument/2006/relationships/header" Target="header21.xml"/><Relationship Id="rId235" Type="http://schemas.openxmlformats.org/officeDocument/2006/relationships/footer" Target="footer27.xml"/><Relationship Id="rId256" Type="http://schemas.openxmlformats.org/officeDocument/2006/relationships/hyperlink" Target="https://login.consultant.ru/link/?req=doc&amp;base=LAW&amp;n=482062&amp;date=14.08.2024&amp;dst=101916&amp;field=134" TargetMode="External"/><Relationship Id="rId277" Type="http://schemas.openxmlformats.org/officeDocument/2006/relationships/footer" Target="footer44.xm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302" Type="http://schemas.openxmlformats.org/officeDocument/2006/relationships/header" Target="header54.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hyperlink" Target="https://login.consultant.ru/link/?req=doc&amp;base=LAW&amp;n=482062&amp;date=14.08.2024&amp;dst=101916&amp;field=134" TargetMode="External"/><Relationship Id="rId190" Type="http://schemas.openxmlformats.org/officeDocument/2006/relationships/header" Target="header13.xml"/><Relationship Id="rId204" Type="http://schemas.openxmlformats.org/officeDocument/2006/relationships/footer" Target="footer17.xml"/><Relationship Id="rId225" Type="http://schemas.openxmlformats.org/officeDocument/2006/relationships/footer" Target="footer23.xml"/><Relationship Id="rId246" Type="http://schemas.openxmlformats.org/officeDocument/2006/relationships/hyperlink" Target="https://login.consultant.ru/link/?req=doc&amp;base=LAW&amp;n=482062&amp;date=14.08.2024&amp;dst=101916&amp;field=134" TargetMode="External"/><Relationship Id="rId267" Type="http://schemas.openxmlformats.org/officeDocument/2006/relationships/header" Target="header41.xml"/><Relationship Id="rId288" Type="http://schemas.openxmlformats.org/officeDocument/2006/relationships/header" Target="head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0&amp;field=134" TargetMode="External"/><Relationship Id="rId10" Type="http://schemas.openxmlformats.org/officeDocument/2006/relationships/hyperlink" Target="https://login.consultant.ru/link/?req=doc&amp;base=LAW&amp;n=480810&amp;date=14.08.2024&amp;dst=6016&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header" Target="header6.xml"/><Relationship Id="rId4" Type="http://schemas.openxmlformats.org/officeDocument/2006/relationships/settings" Target="settings.xml"/><Relationship Id="rId180" Type="http://schemas.openxmlformats.org/officeDocument/2006/relationships/header" Target="header10.xml"/><Relationship Id="rId215" Type="http://schemas.openxmlformats.org/officeDocument/2006/relationships/footer" Target="footer20.xml"/><Relationship Id="rId236" Type="http://schemas.openxmlformats.org/officeDocument/2006/relationships/hyperlink" Target="https://login.consultant.ru/link/?req=doc&amp;base=LAW&amp;n=482062&amp;date=14.08.2024&amp;dst=101916&amp;field=134" TargetMode="External"/><Relationship Id="rId257" Type="http://schemas.openxmlformats.org/officeDocument/2006/relationships/header" Target="header37.xml"/><Relationship Id="rId278" Type="http://schemas.openxmlformats.org/officeDocument/2006/relationships/header" Target="header46.xml"/><Relationship Id="rId303" Type="http://schemas.openxmlformats.org/officeDocument/2006/relationships/footer" Target="footer53.xm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footer" Target="footer12.xm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eader" Target="header33.xm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footer" Target="footer49.xml"/><Relationship Id="rId11" Type="http://schemas.openxmlformats.org/officeDocument/2006/relationships/hyperlink" Target="https://login.consultant.ru/link/?req=doc&amp;base=LAW&amp;n=480810&amp;date=14.08.2024&amp;dst=6908&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2.xml"/><Relationship Id="rId216" Type="http://schemas.openxmlformats.org/officeDocument/2006/relationships/hyperlink" Target="https://login.consultant.ru/link/?req=doc&amp;base=LAW&amp;n=482062&amp;date=14.08.2024&amp;dst=101916&amp;field=134" TargetMode="External"/><Relationship Id="rId258" Type="http://schemas.openxmlformats.org/officeDocument/2006/relationships/footer" Target="footer36.xm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hyperlink" Target="https://login.consultant.ru/link/?req=doc&amp;base=LAW&amp;n=482062&amp;date=14.08.2024&amp;dst=101916&amp;field=134" TargetMode="External"/><Relationship Id="rId227" Type="http://schemas.openxmlformats.org/officeDocument/2006/relationships/header" Target="header25.xml"/><Relationship Id="rId269" Type="http://schemas.openxmlformats.org/officeDocument/2006/relationships/header" Target="head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yperlink" Target="https://login.consultant.ru/link/?req=doc&amp;base=LAW&amp;n=482062&amp;date=14.08.2024&amp;dst=101916&amp;field=134" TargetMode="Externa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hyperlink" Target="https://login.consultant.ru/link/?req=doc&amp;base=LAW&amp;n=482062&amp;date=14.08.2024&amp;dst=101916&amp;field=134" TargetMode="External"/><Relationship Id="rId6" Type="http://schemas.openxmlformats.org/officeDocument/2006/relationships/footnotes" Target="footnotes.xml"/><Relationship Id="rId238" Type="http://schemas.openxmlformats.org/officeDocument/2006/relationships/footer" Target="footer2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2D33-6307-48A5-8C7B-6C2EE0AD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198</Pages>
  <Words>60549</Words>
  <Characters>345134</Characters>
  <Application>Microsoft Office Word</Application>
  <DocSecurity>0</DocSecurity>
  <Lines>2876</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Админ</cp:lastModifiedBy>
  <cp:revision>8</cp:revision>
  <cp:lastPrinted>2025-11-17T06:09:00Z</cp:lastPrinted>
  <dcterms:created xsi:type="dcterms:W3CDTF">2025-11-10T07:26:00Z</dcterms:created>
  <dcterms:modified xsi:type="dcterms:W3CDTF">2025-11-17T06:10:00Z</dcterms:modified>
</cp:coreProperties>
</file>