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AE0" w:rsidRDefault="003F09E6">
      <w:pPr>
        <w:ind w:firstLine="567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Не </w:t>
      </w:r>
      <w:proofErr w:type="gramStart"/>
      <w:r>
        <w:rPr>
          <w:b/>
          <w:sz w:val="44"/>
          <w:szCs w:val="44"/>
        </w:rPr>
        <w:t>согласен</w:t>
      </w:r>
      <w:proofErr w:type="gramEnd"/>
      <w:r>
        <w:rPr>
          <w:b/>
          <w:sz w:val="44"/>
          <w:szCs w:val="44"/>
        </w:rPr>
        <w:t xml:space="preserve"> с кадастровой стоимостью – оставь замечание</w:t>
      </w:r>
    </w:p>
    <w:p w:rsidR="00785AE0" w:rsidRDefault="00785AE0">
      <w:pPr>
        <w:ind w:firstLine="567"/>
        <w:jc w:val="both"/>
        <w:rPr>
          <w:sz w:val="26"/>
          <w:szCs w:val="26"/>
        </w:rPr>
      </w:pPr>
    </w:p>
    <w:p w:rsidR="00785AE0" w:rsidRDefault="003F09E6">
      <w:pPr>
        <w:spacing w:line="276" w:lineRule="auto"/>
        <w:ind w:firstLine="567"/>
        <w:jc w:val="both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 xml:space="preserve">В рамках действия Федерального закона от 3 июля 2016 года № 237-ФЗ «О государственной кадастровой оценке» (далее – Закон № 237-ФЗ), вступившего в силу с 1 января 2017 года, на территории республики </w:t>
      </w:r>
      <w:r>
        <w:rPr>
          <w:b/>
          <w:sz w:val="28"/>
          <w:szCs w:val="28"/>
        </w:rPr>
        <w:t>в 2020 году</w:t>
      </w:r>
      <w:r>
        <w:rPr>
          <w:sz w:val="28"/>
          <w:szCs w:val="28"/>
        </w:rPr>
        <w:t xml:space="preserve"> проводятся работы по ГКО (государственной кадастровой оценке) земельных участков в составе </w:t>
      </w:r>
      <w:r>
        <w:rPr>
          <w:b/>
          <w:sz w:val="28"/>
          <w:szCs w:val="28"/>
        </w:rPr>
        <w:t xml:space="preserve">земель лесного фонда и объектов капитального строительства (здания, сооружения, помещения, объекты незавершенного строительства и иного значения) </w:t>
      </w:r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соотв</w:t>
      </w:r>
      <w:r>
        <w:rPr>
          <w:sz w:val="28"/>
          <w:szCs w:val="28"/>
        </w:rPr>
        <w:t>етствии</w:t>
      </w:r>
      <w:proofErr w:type="gramEnd"/>
      <w:r>
        <w:rPr>
          <w:sz w:val="28"/>
          <w:szCs w:val="28"/>
        </w:rPr>
        <w:t xml:space="preserve"> с приказом </w:t>
      </w:r>
      <w:proofErr w:type="spellStart"/>
      <w:r>
        <w:rPr>
          <w:sz w:val="28"/>
          <w:szCs w:val="28"/>
        </w:rPr>
        <w:t>Минземимущества</w:t>
      </w:r>
      <w:proofErr w:type="spellEnd"/>
      <w:r>
        <w:rPr>
          <w:sz w:val="28"/>
          <w:szCs w:val="28"/>
        </w:rPr>
        <w:t xml:space="preserve"> РБ от 06.02.2019 № 123.</w:t>
      </w:r>
    </w:p>
    <w:p w:rsidR="00785AE0" w:rsidRDefault="003F09E6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оценочных работ ГБУ ГКО и ТИ подготовлен промежуточный отчет о результатах ГКО земель лесного фонда и объектов капитального строительства (здания, сооружения, помещения, объекты неза</w:t>
      </w:r>
      <w:r>
        <w:rPr>
          <w:sz w:val="28"/>
          <w:szCs w:val="28"/>
        </w:rPr>
        <w:t>вершенного строительства и иного значения) (далее – Промежуточный отчет).</w:t>
      </w:r>
    </w:p>
    <w:p w:rsidR="00785AE0" w:rsidRDefault="003F09E6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Промежуточный отчет размещен 29.07.2020 для ознакомления и представления замечаний в </w:t>
      </w:r>
      <w:r>
        <w:rPr>
          <w:b/>
          <w:sz w:val="28"/>
          <w:szCs w:val="28"/>
        </w:rPr>
        <w:t>Фонде данных государственной кадастровой оценки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на сайте Росреестра https://rosreestr.ru</w:t>
      </w:r>
      <w:r>
        <w:rPr>
          <w:sz w:val="28"/>
          <w:szCs w:val="28"/>
        </w:rPr>
        <w:t xml:space="preserve"> (вкладка</w:t>
      </w:r>
      <w:r>
        <w:rPr>
          <w:sz w:val="28"/>
          <w:szCs w:val="28"/>
        </w:rPr>
        <w:t xml:space="preserve"> Деятельность / Кадастровая оценка / Фонд данных государственной кадастровой оценки / Получение сведений из Фонда данных государственной кадастровой оценки / Проекты отчетов об определении кадастровой стоимости), на срок </w:t>
      </w:r>
      <w:r>
        <w:rPr>
          <w:sz w:val="28"/>
          <w:szCs w:val="28"/>
          <w:u w:val="single"/>
        </w:rPr>
        <w:t>до 27.09.2020</w:t>
      </w:r>
      <w:r>
        <w:rPr>
          <w:sz w:val="28"/>
          <w:szCs w:val="28"/>
        </w:rPr>
        <w:t>.</w:t>
      </w:r>
    </w:p>
    <w:p w:rsidR="00785AE0" w:rsidRDefault="003F09E6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Обращаем внимание, ч</w:t>
      </w:r>
      <w:r>
        <w:rPr>
          <w:sz w:val="28"/>
          <w:szCs w:val="28"/>
        </w:rPr>
        <w:t xml:space="preserve">то </w:t>
      </w:r>
      <w:r>
        <w:rPr>
          <w:b/>
          <w:sz w:val="28"/>
          <w:szCs w:val="28"/>
        </w:rPr>
        <w:t>замечания</w:t>
      </w:r>
      <w:r>
        <w:rPr>
          <w:sz w:val="28"/>
          <w:szCs w:val="28"/>
        </w:rPr>
        <w:t xml:space="preserve">, связанные с определением кадастровой стоимости к Промежуточному отчету предоставляются любыми заинтересованными лицами </w:t>
      </w:r>
      <w:r>
        <w:rPr>
          <w:b/>
          <w:sz w:val="28"/>
          <w:szCs w:val="28"/>
        </w:rPr>
        <w:t>в течение пятидесяти дней</w:t>
      </w:r>
      <w:r>
        <w:rPr>
          <w:sz w:val="28"/>
          <w:szCs w:val="28"/>
        </w:rPr>
        <w:t xml:space="preserve"> со дня его размещения в Фонде данных государственной кадастровой оценки (п. 15 ст. 14 Закона № 23</w:t>
      </w:r>
      <w:r>
        <w:rPr>
          <w:sz w:val="28"/>
          <w:szCs w:val="28"/>
        </w:rPr>
        <w:t>7-ФЗ), т.е. с</w:t>
      </w:r>
      <w:r>
        <w:rPr>
          <w:b/>
          <w:sz w:val="28"/>
          <w:szCs w:val="28"/>
        </w:rPr>
        <w:t xml:space="preserve"> 29.07.2020 по 16.09.2020</w:t>
      </w:r>
      <w:r>
        <w:rPr>
          <w:sz w:val="28"/>
          <w:szCs w:val="28"/>
        </w:rPr>
        <w:t xml:space="preserve">. Замечания предоставляются в ГБУ ГКО и ТИ лично, почтовым отправлением или с использованием информационно-телекоммуникационных сетей общего пользования, в том числе </w:t>
      </w:r>
      <w:proofErr w:type="spellStart"/>
      <w:r>
        <w:rPr>
          <w:sz w:val="28"/>
          <w:szCs w:val="28"/>
        </w:rPr>
        <w:t>on-line</w:t>
      </w:r>
      <w:proofErr w:type="spellEnd"/>
      <w:r>
        <w:rPr>
          <w:sz w:val="28"/>
          <w:szCs w:val="28"/>
        </w:rPr>
        <w:t xml:space="preserve"> в сети  «Интернет» на сайте Росреестра после</w:t>
      </w:r>
      <w:r>
        <w:rPr>
          <w:sz w:val="28"/>
          <w:szCs w:val="28"/>
        </w:rPr>
        <w:t xml:space="preserve"> ознакомления с Промежуточным отчетом в Фонде данных государственной кадастровой оценки, воспользовавшись сервисом </w:t>
      </w:r>
      <w:r>
        <w:rPr>
          <w:b/>
          <w:sz w:val="28"/>
          <w:szCs w:val="28"/>
          <w:u w:val="single"/>
        </w:rPr>
        <w:t>«Добавить замечание к проекту отчета»</w:t>
      </w:r>
      <w:r>
        <w:rPr>
          <w:sz w:val="28"/>
          <w:szCs w:val="28"/>
        </w:rPr>
        <w:t xml:space="preserve">. </w:t>
      </w:r>
    </w:p>
    <w:p w:rsidR="00785AE0" w:rsidRDefault="003F09E6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85AE0" w:rsidRDefault="003F09E6">
      <w:pPr>
        <w:spacing w:line="276" w:lineRule="auto"/>
        <w:ind w:firstLine="567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lastRenderedPageBreak/>
        <w:t>Днем представления замечаний к Промежуточному отчету считается день его представления в ГБУ БТИ или</w:t>
      </w:r>
      <w:r>
        <w:rPr>
          <w:sz w:val="28"/>
          <w:szCs w:val="28"/>
        </w:rPr>
        <w:t xml:space="preserve"> день, указанный на оттиске календарного почтового  штемпеля уведомления о вручении либо день его подачи с использованием информационно-телекоммуникационных сетей общего пользования, в том числе сети «Интернет.</w:t>
      </w:r>
    </w:p>
    <w:p w:rsidR="00785AE0" w:rsidRDefault="003F09E6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Кроме того, замечание к Промежуточному отчету</w:t>
      </w:r>
      <w:r>
        <w:rPr>
          <w:sz w:val="28"/>
          <w:szCs w:val="28"/>
        </w:rPr>
        <w:t xml:space="preserve"> наряду с изложением его сути должно содержать:</w:t>
      </w:r>
    </w:p>
    <w:p w:rsidR="00785AE0" w:rsidRDefault="003F09E6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фамилию, имя и отчество (последнее - при наличии) физического лица, полное наименование юридического лица, номер контактного телефона, адрес электронной почты (при наличии) лица, представившего замечание к</w:t>
      </w:r>
      <w:r>
        <w:rPr>
          <w:sz w:val="28"/>
          <w:szCs w:val="28"/>
        </w:rPr>
        <w:t xml:space="preserve"> промежуточным отчетным документам;</w:t>
      </w:r>
    </w:p>
    <w:p w:rsidR="00785AE0" w:rsidRDefault="003F09E6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 кадастровый номер и (или) адрес объекта недвижимости, в отношении определения кадастровой стоимости которого представляется замечание к промежуточным отчетным документам;</w:t>
      </w:r>
    </w:p>
    <w:p w:rsidR="00785AE0" w:rsidRDefault="003F09E6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 указание на номера страниц промежуточных от</w:t>
      </w:r>
      <w:r>
        <w:rPr>
          <w:sz w:val="28"/>
          <w:szCs w:val="28"/>
        </w:rPr>
        <w:t>четных документов, к которым представляется замечание (по желанию).</w:t>
      </w:r>
    </w:p>
    <w:p w:rsidR="00785AE0" w:rsidRDefault="003F09E6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 замечанию к Промежуточному отчету могут быть приложены документы, подтверждающие наличие ошибок, допущенных при определении кадастровой стоимости, а также декларация о характеристиках об</w:t>
      </w:r>
      <w:r>
        <w:rPr>
          <w:sz w:val="28"/>
          <w:szCs w:val="28"/>
        </w:rPr>
        <w:t>ъекта недвижимости. Замечания к Промежуточному отчету, не соответствующие требованиям, установленным ст. 14 Закона № 237-ФЗ, не подлежат рассмотрению.</w:t>
      </w:r>
    </w:p>
    <w:p w:rsidR="00785AE0" w:rsidRDefault="003F09E6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Дополнительно сообщаем, что в соответствии с приказом </w:t>
      </w:r>
      <w:proofErr w:type="spellStart"/>
      <w:r>
        <w:rPr>
          <w:sz w:val="28"/>
          <w:szCs w:val="28"/>
        </w:rPr>
        <w:t>Минземимущества</w:t>
      </w:r>
      <w:proofErr w:type="spellEnd"/>
      <w:r>
        <w:rPr>
          <w:sz w:val="28"/>
          <w:szCs w:val="28"/>
        </w:rPr>
        <w:t xml:space="preserve"> РБ от 31.01.2020 № 104 принято реше</w:t>
      </w:r>
      <w:r>
        <w:rPr>
          <w:sz w:val="28"/>
          <w:szCs w:val="28"/>
        </w:rPr>
        <w:t xml:space="preserve">ние о проведении </w:t>
      </w:r>
      <w:r>
        <w:rPr>
          <w:b/>
          <w:sz w:val="28"/>
          <w:szCs w:val="28"/>
        </w:rPr>
        <w:t>в 2021 году</w:t>
      </w:r>
      <w:r>
        <w:rPr>
          <w:sz w:val="28"/>
          <w:szCs w:val="28"/>
        </w:rPr>
        <w:t xml:space="preserve"> ГКО земельных участков в составе </w:t>
      </w:r>
      <w:r>
        <w:rPr>
          <w:b/>
          <w:sz w:val="28"/>
          <w:szCs w:val="28"/>
        </w:rPr>
        <w:t>земель сельскохозяйственного назначения на территории Республики Башкортостан</w:t>
      </w:r>
      <w:r>
        <w:rPr>
          <w:sz w:val="28"/>
          <w:szCs w:val="28"/>
        </w:rPr>
        <w:t>.</w:t>
      </w:r>
    </w:p>
    <w:p w:rsidR="00785AE0" w:rsidRDefault="003F09E6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целях сбора и обработки информации, необходимой для определения кадастровой стоимости указанных категорий, правоо</w:t>
      </w:r>
      <w:r>
        <w:rPr>
          <w:sz w:val="28"/>
          <w:szCs w:val="28"/>
        </w:rPr>
        <w:t xml:space="preserve">бладатели объектов недвижимости вправе предоставить бюджетному учреждению </w:t>
      </w:r>
      <w:r>
        <w:rPr>
          <w:b/>
          <w:sz w:val="28"/>
          <w:szCs w:val="28"/>
        </w:rPr>
        <w:t>декларации</w:t>
      </w:r>
      <w:r>
        <w:rPr>
          <w:sz w:val="28"/>
          <w:szCs w:val="28"/>
        </w:rPr>
        <w:t xml:space="preserve"> о характеристиках соответствующих объектов недвижимости.</w:t>
      </w:r>
    </w:p>
    <w:p w:rsidR="00785AE0" w:rsidRDefault="003F09E6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Декларация представляется в ГБУ РБ ГКО и ТИ </w:t>
      </w:r>
      <w:r>
        <w:rPr>
          <w:b/>
          <w:sz w:val="28"/>
          <w:szCs w:val="28"/>
        </w:rPr>
        <w:t>с 03 февраля до конца 2020 года</w:t>
      </w:r>
      <w:r>
        <w:rPr>
          <w:sz w:val="28"/>
          <w:szCs w:val="28"/>
        </w:rPr>
        <w:t xml:space="preserve"> лично либо по почте в порядке, утвержд</w:t>
      </w:r>
      <w:r>
        <w:rPr>
          <w:sz w:val="28"/>
          <w:szCs w:val="28"/>
        </w:rPr>
        <w:t xml:space="preserve">енном приказом </w:t>
      </w:r>
      <w:proofErr w:type="spellStart"/>
      <w:r>
        <w:rPr>
          <w:sz w:val="28"/>
          <w:szCs w:val="28"/>
        </w:rPr>
        <w:t>Минэкономразвитя</w:t>
      </w:r>
      <w:proofErr w:type="spellEnd"/>
      <w:r>
        <w:rPr>
          <w:sz w:val="28"/>
          <w:szCs w:val="28"/>
        </w:rPr>
        <w:t xml:space="preserve"> РФ от 27.12.2016 № 846, по установленной форме, опубликованной на официальном сайте btiufa.ru или официальном сайте </w:t>
      </w:r>
      <w:proofErr w:type="spellStart"/>
      <w:r>
        <w:rPr>
          <w:sz w:val="28"/>
          <w:szCs w:val="28"/>
        </w:rPr>
        <w:t>Минземимущества</w:t>
      </w:r>
      <w:proofErr w:type="spellEnd"/>
      <w:r>
        <w:rPr>
          <w:sz w:val="28"/>
          <w:szCs w:val="28"/>
        </w:rPr>
        <w:t xml:space="preserve"> РБ (</w:t>
      </w:r>
      <w:proofErr w:type="spellStart"/>
      <w:r>
        <w:rPr>
          <w:sz w:val="28"/>
          <w:szCs w:val="28"/>
        </w:rPr>
        <w:t>mziorb.ru</w:t>
      </w:r>
      <w:proofErr w:type="spellEnd"/>
      <w:r>
        <w:rPr>
          <w:sz w:val="28"/>
          <w:szCs w:val="28"/>
        </w:rPr>
        <w:t>). Прием деклараций осуществляется по адресам: 450097, г</w:t>
      </w:r>
      <w:proofErr w:type="gramStart"/>
      <w:r>
        <w:rPr>
          <w:sz w:val="28"/>
          <w:szCs w:val="28"/>
        </w:rPr>
        <w:t>.У</w:t>
      </w:r>
      <w:proofErr w:type="gramEnd"/>
      <w:r>
        <w:rPr>
          <w:sz w:val="28"/>
          <w:szCs w:val="28"/>
        </w:rPr>
        <w:t>фа, ул. Бессонова, д.</w:t>
      </w:r>
      <w:r>
        <w:rPr>
          <w:sz w:val="28"/>
          <w:szCs w:val="28"/>
        </w:rPr>
        <w:t xml:space="preserve"> 26 «А», 1 этаж, окно № 10. </w:t>
      </w:r>
    </w:p>
    <w:sectPr w:rsidR="00785AE0" w:rsidSect="00785A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785AE0"/>
    <w:rsid w:val="003F09E6"/>
    <w:rsid w:val="00785A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A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615</Words>
  <Characters>3509</Characters>
  <Application>Microsoft Office Word</Application>
  <DocSecurity>0</DocSecurity>
  <Lines>29</Lines>
  <Paragraphs>8</Paragraphs>
  <ScaleCrop>false</ScaleCrop>
  <Company>Microsoft</Company>
  <LinksUpToDate>false</LinksUpToDate>
  <CharactersWithSpaces>4116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2020-08-24T06:07:00Z</dcterms:created>
  <dcterms:modified xsi:type="dcterms:W3CDTF">2020-08-24T06:07:00Z</dcterms:modified>
</cp:coreProperties>
</file>