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3B" w:rsidRPr="00A11460" w:rsidRDefault="0022363B" w:rsidP="0035704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363B" w:rsidRPr="0022363B" w:rsidRDefault="0022363B" w:rsidP="0022363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2363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Информация по адресной социальной помощи </w:t>
      </w:r>
    </w:p>
    <w:p w:rsidR="0022363B" w:rsidRPr="0022363B" w:rsidRDefault="0022363B" w:rsidP="0022363B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2363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основании социального контракта (АСПК)</w:t>
      </w:r>
    </w:p>
    <w:p w:rsidR="0022363B" w:rsidRPr="0022363B" w:rsidRDefault="0022363B" w:rsidP="0022363B">
      <w:pPr>
        <w:shd w:val="clear" w:color="auto" w:fill="FFFFFF"/>
        <w:suppressAutoHyphens/>
        <w:spacing w:before="10" w:after="0"/>
        <w:ind w:left="48" w:right="29" w:firstLine="6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proofErr w:type="gramStart"/>
      <w:r w:rsidRPr="0022363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Согласно Положения</w:t>
      </w:r>
      <w:proofErr w:type="gramEnd"/>
      <w:r w:rsidRPr="0022363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АСПК предоставляется малоимущим семьям и малоимущим одиноко проживающим гражданам, которые по независящим от них причинам имеют среднедушевой доход ниже величины прожиточного минимума, установленного в Республике Башкортостан для соответствующих групп населения.</w:t>
      </w:r>
    </w:p>
    <w:p w:rsidR="0022363B" w:rsidRPr="0022363B" w:rsidRDefault="0022363B" w:rsidP="0022363B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236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Оказание АСПК </w:t>
      </w:r>
      <w:r w:rsidRPr="0022363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в виде ежемесячной выплаты</w:t>
      </w:r>
      <w:r w:rsidRPr="002236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осуществляется на реализацию мероприятий, по следующим направлениям:</w:t>
      </w:r>
    </w:p>
    <w:p w:rsidR="0022363B" w:rsidRPr="0022363B" w:rsidRDefault="0022363B" w:rsidP="002236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</w:pPr>
      <w:r w:rsidRPr="002236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1) оказание помощи по поиску работы и трудоустройству в рамках социального контракта. </w:t>
      </w:r>
      <w:r w:rsidRPr="0022363B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 xml:space="preserve">Выплата равна величине прожиточного минимума и предоставляется на три месяца с </w:t>
      </w:r>
      <w:proofErr w:type="gramStart"/>
      <w:r w:rsidRPr="0022363B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месяца</w:t>
      </w:r>
      <w:proofErr w:type="gramEnd"/>
      <w:r w:rsidRPr="0022363B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 xml:space="preserve"> следующего за трудоустройством. Может быть </w:t>
      </w:r>
      <w:proofErr w:type="gramStart"/>
      <w:r w:rsidRPr="0022363B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продлена</w:t>
      </w:r>
      <w:proofErr w:type="gramEnd"/>
      <w:r w:rsidRPr="0022363B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 xml:space="preserve"> до 9 месяцев.</w:t>
      </w:r>
    </w:p>
    <w:p w:rsidR="0022363B" w:rsidRPr="0022363B" w:rsidRDefault="0022363B" w:rsidP="002236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</w:pPr>
      <w:bookmarkStart w:id="0" w:name="ппБп2_4"/>
      <w:r w:rsidRPr="002236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2) оказание помощи в период прохождения профессионального обучения или получения дополнительного профессионального образования.</w:t>
      </w:r>
      <w:bookmarkEnd w:id="0"/>
      <w:r w:rsidRPr="0022363B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 xml:space="preserve"> Выплата равна величине прожиточного минимума и назначается с месяца начала прохождения обучения, но не более чем на три месяца. </w:t>
      </w:r>
    </w:p>
    <w:p w:rsidR="0022363B" w:rsidRPr="0022363B" w:rsidRDefault="0022363B" w:rsidP="002236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</w:pPr>
      <w:r w:rsidRPr="002236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3) помощь в преодолении трудной жизненной ситуации, ухудшающей условия жизнедеятельности гражданина, последствия которой он не может преодолеть самостоятельно. </w:t>
      </w:r>
      <w:r w:rsidRPr="0022363B"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  <w:t>Выплата равна величине прожиточного минимума и назначается сроком от 3 до 12 месяцев.</w:t>
      </w:r>
    </w:p>
    <w:p w:rsidR="0022363B" w:rsidRPr="0022363B" w:rsidRDefault="0022363B" w:rsidP="002236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22363B" w:rsidRPr="0022363B" w:rsidRDefault="0022363B" w:rsidP="002236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236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Оказание АСПК </w:t>
      </w:r>
      <w:r w:rsidRPr="0022363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в виде единовременной выплаты</w:t>
      </w:r>
      <w:r w:rsidRPr="002236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осуществляется по следующим направлениям:</w:t>
      </w:r>
    </w:p>
    <w:p w:rsidR="0022363B" w:rsidRPr="0022363B" w:rsidRDefault="0022363B" w:rsidP="002236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236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1) по осуществлению индивидуальной предпринимательской деятельности, в том числе являющихся </w:t>
      </w:r>
      <w:proofErr w:type="spellStart"/>
      <w:r w:rsidRPr="002236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самозанятыми</w:t>
      </w:r>
      <w:proofErr w:type="spellEnd"/>
      <w:r w:rsidRPr="002236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– в размере сметы затрат, но не более 100 тыс. рублей на одного предпринимателя или </w:t>
      </w:r>
      <w:proofErr w:type="spellStart"/>
      <w:r w:rsidRPr="002236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самозанятого</w:t>
      </w:r>
      <w:proofErr w:type="spellEnd"/>
      <w:r w:rsidRPr="002236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гражданина;</w:t>
      </w:r>
    </w:p>
    <w:p w:rsidR="0022363B" w:rsidRPr="0022363B" w:rsidRDefault="0022363B" w:rsidP="0022363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236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2) оплату стоимости курса обучения в целях обеспечения занятости по востребованным на рынке труда направлениям в размере стоимости курса обучения, но не более 30 тыс. рублей при заключении социального контракта по направлению «прохождение профессионального обучения или получению дополнительного профессионального образования»;</w:t>
      </w:r>
    </w:p>
    <w:p w:rsidR="0022363B" w:rsidRPr="0022363B" w:rsidRDefault="0022363B" w:rsidP="0022363B">
      <w:pPr>
        <w:tabs>
          <w:tab w:val="left" w:pos="851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pacing w:val="-2"/>
          <w:sz w:val="28"/>
          <w:szCs w:val="28"/>
          <w:lang w:eastAsia="ru-RU"/>
        </w:rPr>
      </w:pPr>
      <w:r w:rsidRPr="00223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оказание помощи на</w:t>
      </w:r>
      <w:r w:rsidRPr="002236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личного подсобного хозяйства </w:t>
      </w:r>
      <w:r w:rsidRPr="0022363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236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– в размере сметы затрат, но не более 50 тыс. рублей.</w:t>
      </w:r>
    </w:p>
    <w:p w:rsidR="0022363B" w:rsidRPr="0022363B" w:rsidRDefault="0022363B" w:rsidP="0022363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</w:p>
    <w:p w:rsidR="0022363B" w:rsidRPr="0022363B" w:rsidRDefault="0022363B" w:rsidP="0022363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236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За период действия программы, адресной социальной помощью на основании социального контракта воспользовались 227 жителей </w:t>
      </w:r>
      <w:proofErr w:type="spellStart"/>
      <w:r w:rsidRPr="002236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Ишимбайского</w:t>
      </w:r>
      <w:proofErr w:type="spellEnd"/>
      <w:r w:rsidRPr="002236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района и города Ишимбай. </w:t>
      </w:r>
    </w:p>
    <w:p w:rsidR="0022363B" w:rsidRPr="0022363B" w:rsidRDefault="0022363B" w:rsidP="0022363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236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 том числе:</w:t>
      </w:r>
    </w:p>
    <w:p w:rsidR="0022363B" w:rsidRPr="0022363B" w:rsidRDefault="0022363B" w:rsidP="0022363B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236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- 1 исполненный контракт и 1 действующий по направлению «Осуществление предпринимательской деятельности»;</w:t>
      </w:r>
    </w:p>
    <w:p w:rsidR="0022363B" w:rsidRPr="0022363B" w:rsidRDefault="0022363B" w:rsidP="0022363B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236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- 145 исполненных контрактов и 62 действующих по направлению «Развитие личного подсобного хозяйства»;</w:t>
      </w:r>
    </w:p>
    <w:p w:rsidR="0022363B" w:rsidRPr="0022363B" w:rsidRDefault="0022363B" w:rsidP="0022363B">
      <w:pPr>
        <w:suppressAutoHyphens/>
        <w:autoSpaceDE w:val="0"/>
        <w:autoSpaceDN w:val="0"/>
        <w:adjustRightInd w:val="0"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2236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- 18 действующих контрактов, заключенных в 2020 году, на оказание АСПК в виде ежемесячной выплаты по направлению «Преодоление трудной жизненной ситуации».</w:t>
      </w:r>
      <w:r w:rsidRPr="0022363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Средства по данному направлению предоставляются </w:t>
      </w:r>
      <w:r w:rsidRPr="0022363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целях </w:t>
      </w:r>
      <w:r w:rsidRPr="0022363B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удовлетворения текущих потребностей граждан в приобретении товаров первой необходимости, лекарственных препаратов, в лечении, профилактическом медицинском осмотре, стимулировании ведения здорового образа жизни, а также для обеспечения потребности семей в услугах дошкольного образования</w:t>
      </w:r>
      <w:r w:rsidRPr="0022363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sectPr w:rsidR="0022363B" w:rsidRPr="0022363B" w:rsidSect="00470DDD">
      <w:pgSz w:w="11906" w:h="16838"/>
      <w:pgMar w:top="851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914"/>
    <w:rsid w:val="00105C3A"/>
    <w:rsid w:val="0022363B"/>
    <w:rsid w:val="00357046"/>
    <w:rsid w:val="00375029"/>
    <w:rsid w:val="003C61FA"/>
    <w:rsid w:val="00470DDD"/>
    <w:rsid w:val="005652AE"/>
    <w:rsid w:val="00571F86"/>
    <w:rsid w:val="006F29DF"/>
    <w:rsid w:val="007A4B13"/>
    <w:rsid w:val="0091325A"/>
    <w:rsid w:val="00A11460"/>
    <w:rsid w:val="00AC41E3"/>
    <w:rsid w:val="00D26784"/>
    <w:rsid w:val="00D761A6"/>
    <w:rsid w:val="00F31914"/>
    <w:rsid w:val="00F70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11460"/>
    <w:rPr>
      <w:i/>
      <w:iCs/>
    </w:rPr>
  </w:style>
  <w:style w:type="character" w:styleId="a5">
    <w:name w:val="Strong"/>
    <w:basedOn w:val="a0"/>
    <w:uiPriority w:val="22"/>
    <w:qFormat/>
    <w:rsid w:val="00A114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9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11460"/>
    <w:rPr>
      <w:i/>
      <w:iCs/>
    </w:rPr>
  </w:style>
  <w:style w:type="character" w:styleId="a5">
    <w:name w:val="Strong"/>
    <w:basedOn w:val="a0"/>
    <w:uiPriority w:val="22"/>
    <w:qFormat/>
    <w:rsid w:val="00A114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8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2020-07-06T05:23:00Z</cp:lastPrinted>
  <dcterms:created xsi:type="dcterms:W3CDTF">2020-07-10T11:42:00Z</dcterms:created>
  <dcterms:modified xsi:type="dcterms:W3CDTF">2020-07-10T11:43:00Z</dcterms:modified>
</cp:coreProperties>
</file>